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33C9A" w14:textId="50591466" w:rsidR="00244B08" w:rsidRPr="00244B08" w:rsidRDefault="00244B08" w:rsidP="00244B0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Quiz </w:t>
      </w:r>
      <w:r w:rsidR="007474F9">
        <w:rPr>
          <w:rFonts w:asciiTheme="minorHAnsi" w:hAnsiTheme="minorHAnsi" w:cstheme="minorHAnsi"/>
          <w:sz w:val="22"/>
          <w:szCs w:val="22"/>
        </w:rPr>
        <w:t>5</w:t>
      </w:r>
      <w:r w:rsidRPr="00244B08">
        <w:rPr>
          <w:rFonts w:asciiTheme="minorHAnsi" w:hAnsiTheme="minorHAnsi" w:cstheme="minorHAnsi"/>
          <w:sz w:val="22"/>
          <w:szCs w:val="22"/>
        </w:rPr>
        <w:tab/>
        <w:t>EECS 4220</w:t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  <w:t>Name_________________________________________</w:t>
      </w:r>
    </w:p>
    <w:p w14:paraId="1551E4EB" w14:textId="77777777" w:rsidR="00E63CFD" w:rsidRPr="00D7255D" w:rsidRDefault="00E63CFD" w:rsidP="00D7255D">
      <w:pPr>
        <w:tabs>
          <w:tab w:val="left" w:pos="360"/>
        </w:tabs>
      </w:pPr>
    </w:p>
    <w:p w14:paraId="2BF86BB2" w14:textId="43E7C3AE" w:rsidR="00D7255D" w:rsidRDefault="00D7255D" w:rsidP="00D7255D">
      <w:pPr>
        <w:rPr>
          <w:sz w:val="24"/>
          <w:szCs w:val="24"/>
        </w:rPr>
      </w:pPr>
      <w:r w:rsidRPr="001D06E2">
        <w:rPr>
          <w:sz w:val="24"/>
          <w:szCs w:val="24"/>
        </w:rPr>
        <w:t>The</w:t>
      </w:r>
      <w:r>
        <w:rPr>
          <w:sz w:val="24"/>
          <w:szCs w:val="24"/>
        </w:rPr>
        <w:t xml:space="preserve"> bike has two analog inputs, one for current and one for voltage.  Power is the instantaneous value </w:t>
      </w:r>
      <w:r w:rsidRPr="00CA7423">
        <w:rPr>
          <w:rFonts w:asciiTheme="minorHAnsi" w:hAnsiTheme="minorHAnsi" w:cstheme="minorHAnsi"/>
          <w:sz w:val="22"/>
          <w:szCs w:val="22"/>
        </w:rPr>
        <w:t>V*I</w:t>
      </w:r>
      <w:r>
        <w:rPr>
          <w:sz w:val="24"/>
          <w:szCs w:val="24"/>
        </w:rPr>
        <w:t xml:space="preserve">.  A timed interrupt program OB 30 is created which executes every 20 </w:t>
      </w:r>
      <w:proofErr w:type="spellStart"/>
      <w:r>
        <w:rPr>
          <w:sz w:val="24"/>
          <w:szCs w:val="24"/>
        </w:rPr>
        <w:t>ms.</w:t>
      </w:r>
      <w:proofErr w:type="spellEnd"/>
      <w:r>
        <w:rPr>
          <w:sz w:val="24"/>
          <w:szCs w:val="24"/>
        </w:rPr>
        <w:t xml:space="preserve">  Write a program in OB 30 to calculate values to display for each of the following:</w:t>
      </w:r>
    </w:p>
    <w:p w14:paraId="43BDC0A0" w14:textId="61938640" w:rsidR="00D7255D" w:rsidRDefault="00D7255D" w:rsidP="00D7255D">
      <w:pPr>
        <w:rPr>
          <w:sz w:val="24"/>
          <w:szCs w:val="24"/>
        </w:rPr>
      </w:pPr>
    </w:p>
    <w:p w14:paraId="739241B4" w14:textId="48C088DA" w:rsidR="00D7255D" w:rsidRPr="008F3B8A" w:rsidRDefault="00D7255D" w:rsidP="008F3B8A">
      <w:pPr>
        <w:ind w:left="3600"/>
        <w:rPr>
          <w:rFonts w:asciiTheme="minorHAnsi" w:hAnsiTheme="minorHAnsi" w:cstheme="minorHAnsi"/>
          <w:sz w:val="24"/>
          <w:szCs w:val="24"/>
        </w:rPr>
      </w:pPr>
      <w:r w:rsidRPr="008F3B8A">
        <w:rPr>
          <w:rFonts w:asciiTheme="minorHAnsi" w:hAnsiTheme="minorHAnsi" w:cstheme="minorHAnsi"/>
          <w:sz w:val="24"/>
          <w:szCs w:val="24"/>
        </w:rPr>
        <w:t>Volts</w:t>
      </w:r>
    </w:p>
    <w:p w14:paraId="1D4EE5C5" w14:textId="6BDEA869" w:rsidR="00D7255D" w:rsidRPr="008F3B8A" w:rsidRDefault="00D7255D" w:rsidP="008F3B8A">
      <w:pPr>
        <w:ind w:left="2880" w:firstLine="720"/>
        <w:rPr>
          <w:rFonts w:asciiTheme="minorHAnsi" w:hAnsiTheme="minorHAnsi" w:cstheme="minorHAnsi"/>
          <w:sz w:val="24"/>
          <w:szCs w:val="24"/>
        </w:rPr>
      </w:pPr>
      <w:r w:rsidRPr="008F3B8A">
        <w:rPr>
          <w:rFonts w:asciiTheme="minorHAnsi" w:hAnsiTheme="minorHAnsi" w:cstheme="minorHAnsi"/>
          <w:sz w:val="24"/>
          <w:szCs w:val="24"/>
        </w:rPr>
        <w:t>Amps</w:t>
      </w:r>
    </w:p>
    <w:p w14:paraId="57EFAF24" w14:textId="70121939" w:rsidR="00D7255D" w:rsidRPr="008F3B8A" w:rsidRDefault="00D7255D" w:rsidP="008F3B8A">
      <w:pPr>
        <w:ind w:left="2880" w:firstLine="720"/>
        <w:rPr>
          <w:rFonts w:asciiTheme="minorHAnsi" w:hAnsiTheme="minorHAnsi" w:cstheme="minorHAnsi"/>
          <w:sz w:val="24"/>
          <w:szCs w:val="24"/>
        </w:rPr>
      </w:pPr>
      <w:r w:rsidRPr="008F3B8A">
        <w:rPr>
          <w:rFonts w:asciiTheme="minorHAnsi" w:hAnsiTheme="minorHAnsi" w:cstheme="minorHAnsi"/>
          <w:sz w:val="24"/>
          <w:szCs w:val="24"/>
        </w:rPr>
        <w:t>Power</w:t>
      </w:r>
    </w:p>
    <w:p w14:paraId="015E9679" w14:textId="1A5A5C82" w:rsidR="00D7255D" w:rsidRPr="008F3B8A" w:rsidRDefault="00D7255D" w:rsidP="008F3B8A">
      <w:pPr>
        <w:ind w:left="2880" w:firstLine="720"/>
        <w:rPr>
          <w:rFonts w:asciiTheme="minorHAnsi" w:hAnsiTheme="minorHAnsi" w:cstheme="minorHAnsi"/>
          <w:sz w:val="24"/>
          <w:szCs w:val="24"/>
        </w:rPr>
      </w:pPr>
      <w:r w:rsidRPr="008F3B8A">
        <w:rPr>
          <w:rFonts w:asciiTheme="minorHAnsi" w:hAnsiTheme="minorHAnsi" w:cstheme="minorHAnsi"/>
          <w:sz w:val="24"/>
          <w:szCs w:val="24"/>
        </w:rPr>
        <w:t>Calories</w:t>
      </w:r>
    </w:p>
    <w:p w14:paraId="68EC7665" w14:textId="77777777" w:rsidR="00D7255D" w:rsidRDefault="00D7255D" w:rsidP="00D7255D">
      <w:pPr>
        <w:rPr>
          <w:sz w:val="24"/>
          <w:szCs w:val="24"/>
        </w:rPr>
      </w:pPr>
    </w:p>
    <w:p w14:paraId="179B99E2" w14:textId="4CE7852A" w:rsidR="00D7255D" w:rsidRDefault="00D7255D" w:rsidP="00D7255D">
      <w:pPr>
        <w:rPr>
          <w:sz w:val="24"/>
          <w:szCs w:val="24"/>
        </w:rPr>
      </w:pPr>
      <w:r>
        <w:rPr>
          <w:sz w:val="24"/>
          <w:szCs w:val="24"/>
        </w:rPr>
        <w:t>Also, provide a reset button to zero the calories value.</w:t>
      </w:r>
    </w:p>
    <w:p w14:paraId="1360319B" w14:textId="658AB956" w:rsidR="00D7255D" w:rsidRDefault="00D7255D" w:rsidP="00D7255D">
      <w:pPr>
        <w:rPr>
          <w:sz w:val="24"/>
          <w:szCs w:val="24"/>
        </w:rPr>
      </w:pPr>
      <w:r>
        <w:rPr>
          <w:sz w:val="24"/>
          <w:szCs w:val="24"/>
        </w:rPr>
        <w:t>The relationship of power to energy is:</w:t>
      </w:r>
    </w:p>
    <w:p w14:paraId="6C5BC353" w14:textId="77777777" w:rsidR="00D7255D" w:rsidRDefault="00D7255D" w:rsidP="00D7255D">
      <w:pPr>
        <w:rPr>
          <w:sz w:val="24"/>
          <w:szCs w:val="24"/>
        </w:rPr>
      </w:pPr>
    </w:p>
    <w:p w14:paraId="176133F3" w14:textId="77777777" w:rsidR="00D7255D" w:rsidRPr="001D06E2" w:rsidRDefault="00D7255D" w:rsidP="00D7255D">
      <w:pPr>
        <w:ind w:left="720" w:firstLine="720"/>
        <w:rPr>
          <w:rFonts w:asciiTheme="minorHAnsi" w:hAnsiTheme="minorHAnsi" w:cstheme="minorHAnsi"/>
          <w:sz w:val="24"/>
          <w:szCs w:val="24"/>
        </w:rPr>
      </w:pPr>
      <w:proofErr w:type="gramStart"/>
      <w:r w:rsidRPr="001D06E2">
        <w:rPr>
          <w:rFonts w:asciiTheme="minorHAnsi" w:hAnsiTheme="minorHAnsi" w:cstheme="minorHAnsi"/>
          <w:sz w:val="24"/>
          <w:szCs w:val="24"/>
        </w:rPr>
        <w:t>P</w:t>
      </w:r>
      <w:r w:rsidRPr="001D06E2">
        <w:rPr>
          <w:rStyle w:val="HTMLCode"/>
          <w:rFonts w:asciiTheme="minorHAnsi" w:eastAsiaTheme="majorEastAsia" w:hAnsiTheme="minorHAnsi" w:cstheme="minorHAnsi"/>
          <w:sz w:val="24"/>
          <w:szCs w:val="24"/>
        </w:rPr>
        <w:t>ower(</w:t>
      </w:r>
      <w:proofErr w:type="gramEnd"/>
      <w:r w:rsidRPr="001D06E2">
        <w:rPr>
          <w:rStyle w:val="HTMLCode"/>
          <w:rFonts w:asciiTheme="minorHAnsi" w:eastAsiaTheme="majorEastAsia" w:hAnsiTheme="minorHAnsi" w:cstheme="minorHAnsi"/>
          <w:sz w:val="24"/>
          <w:szCs w:val="24"/>
        </w:rPr>
        <w:t>Watts) = energy(Joules) / time(seconds)</w:t>
      </w:r>
      <w:r w:rsidRPr="001D06E2">
        <w:rPr>
          <w:rFonts w:asciiTheme="minorHAnsi" w:hAnsiTheme="minorHAnsi" w:cstheme="minorHAnsi"/>
          <w:sz w:val="24"/>
          <w:szCs w:val="24"/>
        </w:rPr>
        <w:t xml:space="preserve">   </w:t>
      </w:r>
    </w:p>
    <w:p w14:paraId="0712C13B" w14:textId="77777777" w:rsidR="00D7255D" w:rsidRPr="001D06E2" w:rsidRDefault="00D7255D" w:rsidP="00D7255D">
      <w:pPr>
        <w:rPr>
          <w:rFonts w:asciiTheme="minorHAnsi" w:hAnsiTheme="minorHAnsi" w:cstheme="minorHAnsi"/>
          <w:sz w:val="24"/>
          <w:szCs w:val="24"/>
        </w:rPr>
      </w:pPr>
    </w:p>
    <w:p w14:paraId="758BA0A3" w14:textId="77777777" w:rsidR="00D7255D" w:rsidRPr="001D06E2" w:rsidRDefault="00D7255D" w:rsidP="00D7255D">
      <w:pPr>
        <w:ind w:left="2160" w:firstLine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</w:t>
      </w:r>
      <w:r w:rsidRPr="001D06E2">
        <w:rPr>
          <w:rFonts w:asciiTheme="minorHAnsi" w:hAnsiTheme="minorHAnsi" w:cstheme="minorHAnsi"/>
          <w:sz w:val="24"/>
          <w:szCs w:val="24"/>
        </w:rPr>
        <w:t>nd</w:t>
      </w:r>
    </w:p>
    <w:p w14:paraId="089E93DD" w14:textId="77777777" w:rsidR="00D7255D" w:rsidRPr="001D06E2" w:rsidRDefault="00D7255D" w:rsidP="00D7255D">
      <w:pPr>
        <w:rPr>
          <w:rFonts w:asciiTheme="minorHAnsi" w:hAnsiTheme="minorHAnsi" w:cstheme="minorHAnsi"/>
          <w:sz w:val="24"/>
          <w:szCs w:val="24"/>
        </w:rPr>
      </w:pPr>
    </w:p>
    <w:p w14:paraId="469B487F" w14:textId="77777777" w:rsidR="00D7255D" w:rsidRDefault="00D7255D" w:rsidP="00D7255D">
      <w:pPr>
        <w:ind w:left="720" w:firstLine="720"/>
        <w:rPr>
          <w:rStyle w:val="HTMLCode"/>
          <w:rFonts w:asciiTheme="minorHAnsi" w:eastAsiaTheme="majorEastAsia" w:hAnsiTheme="minorHAnsi" w:cstheme="minorHAnsi"/>
          <w:bCs/>
          <w:sz w:val="24"/>
          <w:szCs w:val="24"/>
        </w:rPr>
      </w:pPr>
      <w:r w:rsidRPr="001D06E2">
        <w:rPr>
          <w:rStyle w:val="HTMLCode"/>
          <w:rFonts w:asciiTheme="minorHAnsi" w:eastAsiaTheme="majorEastAsia" w:hAnsiTheme="minorHAnsi" w:cstheme="minorHAnsi"/>
          <w:sz w:val="24"/>
          <w:szCs w:val="24"/>
        </w:rPr>
        <w:t>1 Joule = </w:t>
      </w:r>
      <w:r w:rsidRPr="001D06E2">
        <w:rPr>
          <w:rStyle w:val="HTMLCode"/>
          <w:rFonts w:asciiTheme="minorHAnsi" w:eastAsiaTheme="majorEastAsia" w:hAnsiTheme="minorHAnsi" w:cstheme="minorHAnsi"/>
          <w:bCs/>
          <w:sz w:val="24"/>
          <w:szCs w:val="24"/>
        </w:rPr>
        <w:t>0.238902957619 calories</w:t>
      </w:r>
    </w:p>
    <w:p w14:paraId="4E39075A" w14:textId="77777777" w:rsidR="00D7255D" w:rsidRDefault="00D7255D" w:rsidP="00D7255D">
      <w:pPr>
        <w:rPr>
          <w:rStyle w:val="HTMLCode"/>
          <w:rFonts w:asciiTheme="minorHAnsi" w:eastAsiaTheme="majorEastAsia" w:hAnsiTheme="minorHAnsi" w:cstheme="minorHAnsi"/>
          <w:bCs/>
          <w:sz w:val="24"/>
          <w:szCs w:val="24"/>
        </w:rPr>
      </w:pPr>
    </w:p>
    <w:p w14:paraId="01C7D2A2" w14:textId="0D23A833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1440"/>
        <w:rPr>
          <w:rFonts w:hAnsi="Times New Roman"/>
        </w:rPr>
      </w:pPr>
    </w:p>
    <w:p w14:paraId="69E83A5C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360"/>
        <w:rPr>
          <w:rFonts w:hAnsi="Times New Roman"/>
        </w:rPr>
      </w:pPr>
    </w:p>
    <w:p w14:paraId="157B0C02" w14:textId="77777777" w:rsidR="00E63CFD" w:rsidRDefault="00E63CFD">
      <w:pPr>
        <w:widowControl/>
        <w:autoSpaceDE/>
        <w:autoSpaceDN/>
        <w:adjustRightInd/>
        <w:spacing w:after="160" w:line="259" w:lineRule="auto"/>
        <w:rPr>
          <w:bCs/>
          <w:sz w:val="24"/>
          <w:szCs w:val="24"/>
        </w:rPr>
      </w:pPr>
      <w:r>
        <w:rPr>
          <w:bCs/>
        </w:rPr>
        <w:br w:type="page"/>
      </w:r>
    </w:p>
    <w:p w14:paraId="6B20FE91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5490"/>
        <w:rPr>
          <w:rFonts w:hAnsi="Times New Roman"/>
        </w:rPr>
      </w:pPr>
    </w:p>
    <w:p w14:paraId="6BD2FBA1" w14:textId="7F99AD23" w:rsidR="00E63CFD" w:rsidRPr="0091796C" w:rsidRDefault="00E63CFD" w:rsidP="0091796C">
      <w:p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91796C">
        <w:rPr>
          <w:rFonts w:asciiTheme="minorHAnsi" w:hAnsiTheme="minorHAnsi" w:cstheme="minorHAnsi"/>
          <w:sz w:val="22"/>
          <w:szCs w:val="22"/>
        </w:rPr>
        <w:t xml:space="preserve">Using </w:t>
      </w:r>
      <w:r w:rsidRPr="0091796C">
        <w:rPr>
          <w:rFonts w:asciiTheme="minorHAnsi" w:hAnsiTheme="minorHAnsi" w:cstheme="minorHAnsi"/>
          <w:b/>
          <w:sz w:val="22"/>
          <w:szCs w:val="22"/>
        </w:rPr>
        <w:t>non-counter</w:t>
      </w:r>
      <w:r w:rsidRPr="0091796C">
        <w:rPr>
          <w:rFonts w:asciiTheme="minorHAnsi" w:hAnsiTheme="minorHAnsi" w:cstheme="minorHAnsi"/>
          <w:sz w:val="22"/>
          <w:szCs w:val="22"/>
        </w:rPr>
        <w:t xml:space="preserve"> PLC instructions, write logic to perform the function of the counter below:</w:t>
      </w:r>
    </w:p>
    <w:p w14:paraId="180C528A" w14:textId="77777777" w:rsidR="00E63CFD" w:rsidRPr="00146EEC" w:rsidRDefault="00E63CFD" w:rsidP="00E63CFD">
      <w:pPr>
        <w:pStyle w:val="ListParagraph"/>
        <w:tabs>
          <w:tab w:val="left" w:pos="360"/>
        </w:tabs>
        <w:rPr>
          <w:sz w:val="22"/>
          <w:szCs w:val="22"/>
        </w:rPr>
      </w:pPr>
    </w:p>
    <w:p w14:paraId="2BC74622" w14:textId="77777777" w:rsidR="00E63CFD" w:rsidRPr="00146EEC" w:rsidRDefault="00E63CFD" w:rsidP="00E63CFD">
      <w:pPr>
        <w:tabs>
          <w:tab w:val="left" w:pos="720"/>
        </w:tabs>
        <w:ind w:firstLine="1800"/>
        <w:rPr>
          <w:rFonts w:asciiTheme="minorHAnsi" w:hAnsiTheme="minorHAnsi"/>
          <w:sz w:val="22"/>
          <w:szCs w:val="22"/>
        </w:rPr>
      </w:pPr>
      <w:r>
        <w:rPr>
          <w:noProof/>
        </w:rPr>
        <w:drawing>
          <wp:inline distT="0" distB="0" distL="0" distR="0" wp14:anchorId="40CA961D" wp14:editId="36EDBFF6">
            <wp:extent cx="3352800" cy="235267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A6391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360"/>
        <w:rPr>
          <w:rFonts w:hAnsi="Times New Roman"/>
        </w:rPr>
      </w:pPr>
    </w:p>
    <w:p w14:paraId="532A63A7" w14:textId="77777777" w:rsidR="00E63CFD" w:rsidRPr="00CE4613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1800"/>
        <w:rPr>
          <w:rStyle w:val="Emphasis"/>
          <w:rFonts w:ascii="Times New Roman" w:hAnsi="Times New Roman"/>
          <w:i w:val="0"/>
          <w:iCs w:val="0"/>
        </w:rPr>
      </w:pPr>
    </w:p>
    <w:p w14:paraId="1C3DDD6E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/>
        <w:rPr>
          <w:rFonts w:ascii="Times New Roman" w:hAnsi="Times New Roman"/>
        </w:rPr>
      </w:pPr>
    </w:p>
    <w:p w14:paraId="315C5D3F" w14:textId="77777777" w:rsidR="00E63CFD" w:rsidRDefault="00E63CFD"/>
    <w:sectPr w:rsidR="00E63CFD" w:rsidSect="00E63CFD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42FE8"/>
    <w:multiLevelType w:val="hybridMultilevel"/>
    <w:tmpl w:val="19C88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CFD"/>
    <w:rsid w:val="00244B08"/>
    <w:rsid w:val="007474F9"/>
    <w:rsid w:val="008F3B8A"/>
    <w:rsid w:val="0091796C"/>
    <w:rsid w:val="00D7255D"/>
    <w:rsid w:val="00E63CFD"/>
    <w:rsid w:val="00EB16A2"/>
    <w:rsid w:val="00FE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3DBA7"/>
  <w15:chartTrackingRefBased/>
  <w15:docId w15:val="{ADC2697B-66DD-4C52-AA87-CD46500B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CF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3CFD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7255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</dc:creator>
  <cp:keywords/>
  <dc:description/>
  <cp:lastModifiedBy>willi</cp:lastModifiedBy>
  <cp:revision>3</cp:revision>
  <dcterms:created xsi:type="dcterms:W3CDTF">2021-03-17T01:31:00Z</dcterms:created>
  <dcterms:modified xsi:type="dcterms:W3CDTF">2021-03-17T01:46:00Z</dcterms:modified>
</cp:coreProperties>
</file>