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1CA774" w14:textId="0DA89FB2" w:rsidR="00B80629" w:rsidRPr="003E11AD" w:rsidRDefault="00E23378" w:rsidP="00E23378">
      <w:pPr>
        <w:rPr>
          <w:rFonts w:ascii="Calibri" w:hAnsi="Calibri" w:cs="Calibri"/>
          <w:sz w:val="22"/>
          <w:szCs w:val="22"/>
        </w:rPr>
      </w:pPr>
      <w:r w:rsidRPr="003E11AD">
        <w:rPr>
          <w:rFonts w:ascii="Calibri" w:hAnsi="Calibri" w:cs="Calibri"/>
          <w:sz w:val="22"/>
          <w:szCs w:val="22"/>
        </w:rPr>
        <w:t>EE</w:t>
      </w:r>
      <w:r w:rsidR="00DC15A0" w:rsidRPr="003E11AD">
        <w:rPr>
          <w:rFonts w:ascii="Calibri" w:hAnsi="Calibri" w:cs="Calibri"/>
          <w:sz w:val="22"/>
          <w:szCs w:val="22"/>
        </w:rPr>
        <w:t>CS</w:t>
      </w:r>
      <w:r w:rsidRPr="003E11AD">
        <w:rPr>
          <w:rFonts w:ascii="Calibri" w:hAnsi="Calibri" w:cs="Calibri"/>
          <w:sz w:val="22"/>
          <w:szCs w:val="22"/>
        </w:rPr>
        <w:t>-4</w:t>
      </w:r>
      <w:r w:rsidR="00DC15A0" w:rsidRPr="003E11AD">
        <w:rPr>
          <w:rFonts w:ascii="Calibri" w:hAnsi="Calibri" w:cs="Calibri"/>
          <w:sz w:val="22"/>
          <w:szCs w:val="22"/>
        </w:rPr>
        <w:t>220</w:t>
      </w:r>
      <w:r w:rsidRPr="003E11AD">
        <w:rPr>
          <w:rFonts w:ascii="Calibri" w:hAnsi="Calibri" w:cs="Calibri"/>
          <w:sz w:val="22"/>
          <w:szCs w:val="22"/>
        </w:rPr>
        <w:t>-001</w:t>
      </w:r>
      <w:r w:rsidRPr="003E11AD">
        <w:rPr>
          <w:rFonts w:ascii="Calibri" w:hAnsi="Calibri" w:cs="Calibri"/>
          <w:sz w:val="22"/>
          <w:szCs w:val="22"/>
        </w:rPr>
        <w:tab/>
      </w:r>
      <w:r w:rsidRPr="003E11AD">
        <w:rPr>
          <w:rFonts w:ascii="Calibri" w:hAnsi="Calibri" w:cs="Calibri"/>
          <w:sz w:val="22"/>
          <w:szCs w:val="22"/>
        </w:rPr>
        <w:tab/>
      </w:r>
      <w:r w:rsidR="00DC15A0" w:rsidRPr="003E11AD">
        <w:rPr>
          <w:rFonts w:ascii="Calibri" w:hAnsi="Calibri" w:cs="Calibri"/>
          <w:sz w:val="22"/>
          <w:szCs w:val="22"/>
        </w:rPr>
        <w:t>Final</w:t>
      </w:r>
      <w:r w:rsidRPr="003E11AD">
        <w:rPr>
          <w:rFonts w:ascii="Calibri" w:hAnsi="Calibri" w:cs="Calibri"/>
          <w:sz w:val="22"/>
          <w:szCs w:val="22"/>
        </w:rPr>
        <w:tab/>
      </w:r>
      <w:r w:rsidR="003E11AD">
        <w:rPr>
          <w:rFonts w:ascii="Calibri" w:hAnsi="Calibri" w:cs="Calibri"/>
          <w:sz w:val="22"/>
          <w:szCs w:val="22"/>
        </w:rPr>
        <w:t xml:space="preserve"> </w:t>
      </w:r>
      <w:r w:rsidRPr="003E11AD">
        <w:rPr>
          <w:rFonts w:ascii="Calibri" w:hAnsi="Calibri" w:cs="Calibri"/>
          <w:sz w:val="22"/>
          <w:szCs w:val="22"/>
        </w:rPr>
        <w:tab/>
        <w:t>Name_____________________________________________</w:t>
      </w:r>
      <w:r w:rsidR="003E11AD">
        <w:rPr>
          <w:rFonts w:ascii="Calibri" w:hAnsi="Calibri" w:cs="Calibri"/>
          <w:sz w:val="22"/>
          <w:szCs w:val="22"/>
        </w:rPr>
        <w:t>__</w:t>
      </w:r>
    </w:p>
    <w:p w14:paraId="5FFE384E" w14:textId="77777777" w:rsidR="00E23378" w:rsidRPr="003E11AD" w:rsidRDefault="00E23378" w:rsidP="00E23378">
      <w:pPr>
        <w:rPr>
          <w:rFonts w:ascii="Calibri" w:hAnsi="Calibri" w:cs="Calibri"/>
          <w:sz w:val="22"/>
          <w:szCs w:val="22"/>
        </w:rPr>
      </w:pPr>
      <w:r w:rsidRPr="003E11AD">
        <w:rPr>
          <w:rFonts w:ascii="Calibri" w:hAnsi="Calibri" w:cs="Calibri"/>
          <w:sz w:val="22"/>
          <w:szCs w:val="22"/>
        </w:rPr>
        <w:tab/>
      </w:r>
      <w:r w:rsidRPr="003E11AD">
        <w:rPr>
          <w:rFonts w:ascii="Calibri" w:hAnsi="Calibri" w:cs="Calibri"/>
          <w:sz w:val="22"/>
          <w:szCs w:val="22"/>
        </w:rPr>
        <w:tab/>
      </w:r>
      <w:r w:rsidRPr="003E11AD">
        <w:rPr>
          <w:rFonts w:ascii="Calibri" w:hAnsi="Calibri" w:cs="Calibri"/>
          <w:sz w:val="22"/>
          <w:szCs w:val="22"/>
        </w:rPr>
        <w:tab/>
        <w:t>100 pts total, 10 pts/ea</w:t>
      </w:r>
    </w:p>
    <w:p w14:paraId="36C2F595" w14:textId="0784755E" w:rsidR="0034153D" w:rsidRPr="003E11AD" w:rsidRDefault="0034153D" w:rsidP="0053239A">
      <w:pPr>
        <w:pStyle w:val="ListParagraph"/>
        <w:widowControl w:val="0"/>
        <w:numPr>
          <w:ilvl w:val="0"/>
          <w:numId w:val="2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/>
        <w:rPr>
          <w:rFonts w:asciiTheme="minorHAnsi" w:hAnsiTheme="minorHAnsi"/>
          <w:sz w:val="22"/>
          <w:szCs w:val="22"/>
        </w:rPr>
      </w:pPr>
      <w:r w:rsidRPr="003E11AD">
        <w:rPr>
          <w:rFonts w:asciiTheme="minorHAnsi" w:hAnsiTheme="minorHAnsi"/>
          <w:sz w:val="22"/>
          <w:szCs w:val="22"/>
        </w:rPr>
        <w:t>In</w:t>
      </w:r>
      <w:r w:rsidR="003B33FD" w:rsidRPr="003E11AD">
        <w:rPr>
          <w:rFonts w:asciiTheme="minorHAnsi" w:hAnsiTheme="minorHAnsi"/>
          <w:sz w:val="22"/>
          <w:szCs w:val="22"/>
        </w:rPr>
        <w:t xml:space="preserve"> Siemens’ </w:t>
      </w:r>
      <w:r w:rsidRPr="003E11AD">
        <w:rPr>
          <w:rFonts w:asciiTheme="minorHAnsi" w:hAnsiTheme="minorHAnsi"/>
          <w:sz w:val="22"/>
          <w:szCs w:val="22"/>
        </w:rPr>
        <w:t>OB1, there is a</w:t>
      </w:r>
      <w:r w:rsidR="00C60564">
        <w:rPr>
          <w:rFonts w:asciiTheme="minorHAnsi" w:hAnsiTheme="minorHAnsi"/>
          <w:sz w:val="22"/>
          <w:szCs w:val="22"/>
        </w:rPr>
        <w:t>n</w:t>
      </w:r>
      <w:r w:rsidRPr="003E11AD">
        <w:rPr>
          <w:rFonts w:asciiTheme="minorHAnsi" w:hAnsiTheme="minorHAnsi"/>
          <w:sz w:val="22"/>
          <w:szCs w:val="22"/>
        </w:rPr>
        <w:t xml:space="preserve"> FC1 accessed that does the following:</w:t>
      </w:r>
    </w:p>
    <w:p w14:paraId="705433FC" w14:textId="77777777" w:rsidR="0034153D" w:rsidRPr="003E11AD" w:rsidRDefault="0034153D" w:rsidP="0034153D">
      <w:pPr>
        <w:pStyle w:val="ListParagraph"/>
        <w:rPr>
          <w:rFonts w:asciiTheme="minorHAnsi" w:hAnsiTheme="minorHAnsi"/>
          <w:sz w:val="22"/>
          <w:szCs w:val="22"/>
        </w:rPr>
      </w:pPr>
    </w:p>
    <w:p w14:paraId="695B4919" w14:textId="77777777" w:rsidR="0034153D" w:rsidRPr="003E11AD" w:rsidRDefault="00F7146C" w:rsidP="00D473A2">
      <w:pPr>
        <w:pStyle w:val="ListParagraph"/>
        <w:ind w:hanging="360"/>
        <w:rPr>
          <w:rFonts w:asciiTheme="minorHAnsi" w:hAnsiTheme="minorHAnsi"/>
          <w:sz w:val="22"/>
          <w:szCs w:val="22"/>
        </w:rPr>
      </w:pPr>
      <w:r w:rsidRPr="003E11AD">
        <w:rPr>
          <w:sz w:val="22"/>
          <w:szCs w:val="22"/>
        </w:rPr>
        <w:object w:dxaOrig="7965" w:dyaOrig="4860" w14:anchorId="682C99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9.7pt;height:243.3pt" o:ole="">
            <v:imagedata r:id="rId8" o:title=""/>
          </v:shape>
          <o:OLEObject Type="Embed" ProgID="Visio.Drawing.15" ShapeID="_x0000_i1025" DrawAspect="Content" ObjectID="_1700628115" r:id="rId9"/>
        </w:object>
      </w:r>
    </w:p>
    <w:p w14:paraId="6E103C57" w14:textId="77777777" w:rsidR="0034153D" w:rsidRPr="003E11AD" w:rsidRDefault="0034153D" w:rsidP="0034153D">
      <w:pPr>
        <w:pStyle w:val="ListParagraph"/>
        <w:tabs>
          <w:tab w:val="left" w:pos="720"/>
        </w:tabs>
        <w:ind w:hanging="720"/>
        <w:rPr>
          <w:rFonts w:asciiTheme="minorHAnsi" w:hAnsiTheme="minorHAnsi"/>
          <w:sz w:val="22"/>
          <w:szCs w:val="22"/>
        </w:rPr>
      </w:pPr>
    </w:p>
    <w:p w14:paraId="7FE7C3E5" w14:textId="77777777" w:rsidR="0034153D" w:rsidRPr="003E11AD" w:rsidRDefault="0034153D" w:rsidP="00DF7F8D">
      <w:pPr>
        <w:pStyle w:val="ListParagraph"/>
        <w:tabs>
          <w:tab w:val="left" w:pos="0"/>
        </w:tabs>
        <w:spacing w:after="0" w:line="240" w:lineRule="auto"/>
        <w:ind w:left="0"/>
        <w:rPr>
          <w:rFonts w:asciiTheme="minorHAnsi" w:hAnsiTheme="minorHAnsi"/>
          <w:sz w:val="22"/>
          <w:szCs w:val="22"/>
        </w:rPr>
      </w:pPr>
      <w:r w:rsidRPr="003E11AD">
        <w:rPr>
          <w:rFonts w:asciiTheme="minorHAnsi" w:hAnsiTheme="minorHAnsi"/>
          <w:sz w:val="22"/>
          <w:szCs w:val="22"/>
        </w:rPr>
        <w:t>Build the function “</w:t>
      </w:r>
      <w:r w:rsidR="00FC0CE2" w:rsidRPr="003E11AD">
        <w:rPr>
          <w:rFonts w:asciiTheme="minorHAnsi" w:hAnsiTheme="minorHAnsi"/>
          <w:sz w:val="22"/>
          <w:szCs w:val="22"/>
        </w:rPr>
        <w:t>SHIFT</w:t>
      </w:r>
      <w:r w:rsidRPr="003E11AD">
        <w:rPr>
          <w:rFonts w:asciiTheme="minorHAnsi" w:hAnsiTheme="minorHAnsi"/>
          <w:sz w:val="22"/>
          <w:szCs w:val="22"/>
        </w:rPr>
        <w:t xml:space="preserve">” to complete the operation.  Show all </w:t>
      </w:r>
      <w:r w:rsidRPr="003E11AD">
        <w:rPr>
          <w:rFonts w:asciiTheme="minorHAnsi" w:hAnsiTheme="minorHAnsi"/>
          <w:b/>
          <w:sz w:val="22"/>
          <w:szCs w:val="22"/>
          <w:u w:val="single"/>
        </w:rPr>
        <w:t>tables and logic</w:t>
      </w:r>
      <w:r w:rsidR="003B33FD" w:rsidRPr="003E11AD">
        <w:rPr>
          <w:rFonts w:asciiTheme="minorHAnsi" w:hAnsiTheme="minorHAnsi"/>
          <w:sz w:val="22"/>
          <w:szCs w:val="22"/>
        </w:rPr>
        <w:t xml:space="preserve"> inside the Function (FC)</w:t>
      </w:r>
      <w:r w:rsidRPr="003E11AD">
        <w:rPr>
          <w:rFonts w:asciiTheme="minorHAnsi" w:hAnsiTheme="minorHAnsi"/>
          <w:sz w:val="22"/>
          <w:szCs w:val="22"/>
        </w:rPr>
        <w:t>:</w:t>
      </w:r>
    </w:p>
    <w:p w14:paraId="795336C7" w14:textId="77777777" w:rsidR="0034153D" w:rsidRPr="00381C42" w:rsidRDefault="0034153D" w:rsidP="0034153D">
      <w:pPr>
        <w:rPr>
          <w:rFonts w:ascii="Calibri" w:hAnsi="Calibri"/>
          <w:sz w:val="22"/>
          <w:szCs w:val="22"/>
        </w:rPr>
      </w:pPr>
    </w:p>
    <w:p w14:paraId="0869639D" w14:textId="77777777" w:rsidR="00AD4D4B" w:rsidRDefault="00AD4D4B">
      <w:pPr>
        <w:widowControl/>
        <w:autoSpaceDE/>
        <w:autoSpaceDN/>
        <w:adjustRightInd/>
        <w:spacing w:after="200" w:line="276" w:lineRule="auto"/>
      </w:pPr>
      <w:r>
        <w:br w:type="page"/>
      </w:r>
    </w:p>
    <w:p w14:paraId="4E1F2021" w14:textId="77777777" w:rsidR="005E3DB5" w:rsidRPr="003E11AD" w:rsidRDefault="00390351" w:rsidP="00133CAD">
      <w:pPr>
        <w:pStyle w:val="ListParagraph"/>
        <w:tabs>
          <w:tab w:val="left" w:pos="0"/>
          <w:tab w:val="left" w:pos="360"/>
        </w:tabs>
        <w:spacing w:after="0" w:line="240" w:lineRule="auto"/>
        <w:ind w:left="360" w:hanging="360"/>
        <w:rPr>
          <w:sz w:val="22"/>
          <w:szCs w:val="22"/>
        </w:rPr>
      </w:pPr>
      <w:r w:rsidRPr="003E11AD">
        <w:rPr>
          <w:sz w:val="22"/>
          <w:szCs w:val="22"/>
        </w:rPr>
        <w:lastRenderedPageBreak/>
        <w:t>2.</w:t>
      </w:r>
      <w:r w:rsidRPr="003E11AD">
        <w:rPr>
          <w:rFonts w:asciiTheme="minorHAnsi" w:hAnsiTheme="minorHAnsi"/>
          <w:sz w:val="22"/>
          <w:szCs w:val="22"/>
        </w:rPr>
        <w:t xml:space="preserve"> </w:t>
      </w:r>
      <w:r w:rsidRPr="003E11AD">
        <w:rPr>
          <w:rFonts w:asciiTheme="minorHAnsi" w:hAnsiTheme="minorHAnsi"/>
          <w:sz w:val="22"/>
          <w:szCs w:val="22"/>
        </w:rPr>
        <w:tab/>
      </w:r>
      <w:r w:rsidR="005E3DB5" w:rsidRPr="003E11AD">
        <w:rPr>
          <w:rFonts w:asciiTheme="minorHAnsi" w:hAnsiTheme="minorHAnsi"/>
          <w:sz w:val="22"/>
          <w:szCs w:val="22"/>
        </w:rPr>
        <w:t>For the following Modbus query, describe the slave’s response:</w:t>
      </w:r>
    </w:p>
    <w:p w14:paraId="1B205E45" w14:textId="77777777" w:rsidR="005E3DB5" w:rsidRPr="00FB7DB5" w:rsidRDefault="005E3DB5" w:rsidP="005E3DB5">
      <w:pPr>
        <w:pStyle w:val="ListParagraph"/>
        <w:tabs>
          <w:tab w:val="left" w:pos="0"/>
          <w:tab w:val="left" w:pos="90"/>
          <w:tab w:val="left" w:pos="360"/>
        </w:tabs>
        <w:autoSpaceDN w:val="0"/>
        <w:ind w:left="360"/>
        <w:rPr>
          <w:sz w:val="20"/>
          <w:szCs w:val="20"/>
        </w:rPr>
      </w:pPr>
    </w:p>
    <w:p w14:paraId="43CD2D18" w14:textId="77777777" w:rsidR="005E3DB5" w:rsidRPr="007C3B32" w:rsidRDefault="005E3DB5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 w:rsidRPr="007C3B32">
        <w:rPr>
          <w:rFonts w:ascii="Calibri" w:hAnsi="Calibri"/>
        </w:rPr>
        <w:t>03</w:t>
      </w:r>
    </w:p>
    <w:p w14:paraId="3147DC1E" w14:textId="77777777" w:rsidR="005E3DB5" w:rsidRPr="007C3B32" w:rsidRDefault="005E3DB5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 w:rsidRPr="007C3B32">
        <w:rPr>
          <w:rFonts w:ascii="Calibri" w:hAnsi="Calibri"/>
        </w:rPr>
        <w:t>02</w:t>
      </w:r>
    </w:p>
    <w:p w14:paraId="2CD4420B" w14:textId="77777777" w:rsidR="005E3DB5" w:rsidRPr="007C3B32" w:rsidRDefault="005E3DB5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 w:rsidRPr="007C3B32">
        <w:rPr>
          <w:rFonts w:ascii="Calibri" w:hAnsi="Calibri"/>
        </w:rPr>
        <w:t>00</w:t>
      </w:r>
    </w:p>
    <w:p w14:paraId="65F65CFC" w14:textId="17B0DB72" w:rsidR="005E3DB5" w:rsidRPr="007C3B32" w:rsidRDefault="00DF7F8D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>
        <w:rPr>
          <w:rFonts w:ascii="Calibri" w:hAnsi="Calibri"/>
        </w:rPr>
        <w:t>C</w:t>
      </w:r>
      <w:r w:rsidR="00AF59F2">
        <w:rPr>
          <w:rFonts w:ascii="Calibri" w:hAnsi="Calibri"/>
        </w:rPr>
        <w:t>6</w:t>
      </w:r>
    </w:p>
    <w:p w14:paraId="375A2A35" w14:textId="77777777" w:rsidR="005E3DB5" w:rsidRPr="007C3B32" w:rsidRDefault="005E3DB5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 w:rsidRPr="007C3B32">
        <w:rPr>
          <w:rFonts w:ascii="Calibri" w:hAnsi="Calibri"/>
        </w:rPr>
        <w:t>00</w:t>
      </w:r>
    </w:p>
    <w:p w14:paraId="1911F3FF" w14:textId="7C12EB3C" w:rsidR="005E3DB5" w:rsidRPr="007C3B32" w:rsidRDefault="00244CE1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>
        <w:rPr>
          <w:rFonts w:ascii="Calibri" w:hAnsi="Calibri"/>
        </w:rPr>
        <w:t>16</w:t>
      </w:r>
    </w:p>
    <w:p w14:paraId="60CA2EB7" w14:textId="77777777" w:rsidR="005E3DB5" w:rsidRPr="007C3B32" w:rsidRDefault="005E3DB5" w:rsidP="005E3DB5">
      <w:pPr>
        <w:tabs>
          <w:tab w:val="left" w:pos="0"/>
          <w:tab w:val="left" w:pos="90"/>
        </w:tabs>
        <w:ind w:left="720"/>
        <w:rPr>
          <w:rFonts w:ascii="Calibri" w:hAnsi="Calibri"/>
        </w:rPr>
      </w:pPr>
      <w:r w:rsidRPr="007C3B32">
        <w:rPr>
          <w:rFonts w:ascii="Calibri" w:hAnsi="Calibri"/>
        </w:rPr>
        <w:t>CRC</w:t>
      </w:r>
    </w:p>
    <w:p w14:paraId="476EFB58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07AD4925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1DDBD2AE" w14:textId="76DF5544" w:rsidR="004563D7" w:rsidRDefault="004563D7" w:rsidP="004563D7">
      <w:pPr>
        <w:tabs>
          <w:tab w:val="left" w:pos="-1440"/>
        </w:tabs>
        <w:rPr>
          <w:rFonts w:ascii="Calibri" w:hAnsi="Calibri" w:cs="Calibri"/>
        </w:rPr>
      </w:pPr>
    </w:p>
    <w:p w14:paraId="70D6FC06" w14:textId="028F68CC" w:rsidR="00AF59F2" w:rsidRDefault="00AF59F2" w:rsidP="004563D7">
      <w:pPr>
        <w:tabs>
          <w:tab w:val="left" w:pos="-1440"/>
        </w:tabs>
        <w:rPr>
          <w:rFonts w:ascii="Calibri" w:hAnsi="Calibri" w:cs="Calibri"/>
        </w:rPr>
      </w:pPr>
    </w:p>
    <w:p w14:paraId="52B3FBE7" w14:textId="5DD3A3B0" w:rsidR="00AF59F2" w:rsidRDefault="00AF59F2" w:rsidP="004563D7">
      <w:pPr>
        <w:tabs>
          <w:tab w:val="left" w:pos="-1440"/>
        </w:tabs>
        <w:rPr>
          <w:rFonts w:ascii="Calibri" w:hAnsi="Calibri" w:cs="Calibri"/>
        </w:rPr>
      </w:pPr>
    </w:p>
    <w:p w14:paraId="1B3B6E75" w14:textId="77777777" w:rsidR="00AF59F2" w:rsidRDefault="00AF59F2" w:rsidP="004563D7">
      <w:pPr>
        <w:tabs>
          <w:tab w:val="left" w:pos="-1440"/>
        </w:tabs>
        <w:rPr>
          <w:rFonts w:ascii="Calibri" w:hAnsi="Calibri" w:cs="Calibri"/>
        </w:rPr>
      </w:pPr>
    </w:p>
    <w:p w14:paraId="152E2692" w14:textId="77777777" w:rsidR="004563D7" w:rsidRPr="003E11AD" w:rsidRDefault="004563D7" w:rsidP="004563D7">
      <w:pPr>
        <w:tabs>
          <w:tab w:val="left" w:pos="-1440"/>
        </w:tabs>
        <w:rPr>
          <w:rFonts w:ascii="Calibri" w:hAnsi="Calibri" w:cs="Calibri"/>
          <w:sz w:val="22"/>
          <w:szCs w:val="22"/>
        </w:rPr>
      </w:pPr>
      <w:r w:rsidRPr="003E11AD">
        <w:rPr>
          <w:rFonts w:ascii="Calibri" w:hAnsi="Calibri" w:cs="Calibri"/>
          <w:sz w:val="22"/>
          <w:szCs w:val="22"/>
        </w:rPr>
        <w:t>Using the example:</w:t>
      </w:r>
    </w:p>
    <w:p w14:paraId="268A5BD9" w14:textId="77777777" w:rsidR="004563D7" w:rsidRPr="003E11AD" w:rsidRDefault="004563D7" w:rsidP="004563D7">
      <w:pPr>
        <w:textAlignment w:val="bottom"/>
        <w:rPr>
          <w:rFonts w:ascii="Calibri" w:hAnsi="Calibri" w:cs="Calibri"/>
          <w:b/>
          <w:bCs/>
          <w:sz w:val="22"/>
          <w:szCs w:val="22"/>
        </w:rPr>
      </w:pPr>
      <w:r w:rsidRPr="003E11AD">
        <w:rPr>
          <w:rFonts w:ascii="Calibri" w:hAnsi="Calibri" w:cs="Calibri"/>
          <w:b/>
          <w:bCs/>
          <w:sz w:val="22"/>
          <w:szCs w:val="22"/>
        </w:rPr>
        <w:t>Description of "02" Read Input Status</w:t>
      </w:r>
    </w:p>
    <w:p w14:paraId="24F25F23" w14:textId="77777777" w:rsidR="004563D7" w:rsidRPr="003E11AD" w:rsidRDefault="004563D7" w:rsidP="004563D7">
      <w:pPr>
        <w:rPr>
          <w:rFonts w:ascii="Calibri" w:hAnsi="Calibri"/>
          <w:bCs/>
          <w:sz w:val="22"/>
          <w:szCs w:val="22"/>
        </w:rPr>
      </w:pPr>
      <w:r w:rsidRPr="003E11AD">
        <w:rPr>
          <w:rFonts w:ascii="Calibri" w:hAnsi="Calibri"/>
          <w:bCs/>
          <w:sz w:val="22"/>
          <w:szCs w:val="22"/>
        </w:rPr>
        <w:t>The "02" request reads the status of discrete input points.  The request is for inputs 197 to 218 from slave device 17.</w:t>
      </w:r>
    </w:p>
    <w:p w14:paraId="01388A40" w14:textId="77777777" w:rsidR="004563D7" w:rsidRPr="00A62D6D" w:rsidRDefault="004563D7" w:rsidP="004563D7">
      <w:pPr>
        <w:rPr>
          <w:rFonts w:ascii="Calibri" w:hAnsi="Calibri" w:cs="Arial"/>
          <w:b/>
          <w:bCs/>
          <w:sz w:val="22"/>
          <w:szCs w:val="22"/>
        </w:rPr>
      </w:pPr>
    </w:p>
    <w:p w14:paraId="711C6621" w14:textId="77777777" w:rsidR="004563D7" w:rsidRPr="00FB7DB5" w:rsidRDefault="004563D7" w:rsidP="004563D7">
      <w:pPr>
        <w:rPr>
          <w:rFonts w:ascii="Calibri" w:hAnsi="Calibri" w:cs="Calibri"/>
          <w:b/>
          <w:bCs/>
          <w:sz w:val="16"/>
          <w:szCs w:val="16"/>
        </w:rPr>
      </w:pPr>
      <w:r w:rsidRPr="00FB7DB5">
        <w:rPr>
          <w:rFonts w:ascii="Calibri" w:hAnsi="Calibri" w:cs="Calibri"/>
          <w:b/>
          <w:bCs/>
          <w:sz w:val="16"/>
          <w:szCs w:val="16"/>
        </w:rPr>
        <w:t>Query</w:t>
      </w:r>
    </w:p>
    <w:p w14:paraId="6986F89F" w14:textId="77777777" w:rsidR="004563D7" w:rsidRPr="00FB7DB5" w:rsidRDefault="004563D7" w:rsidP="004563D7">
      <w:pPr>
        <w:rPr>
          <w:rFonts w:ascii="Calibri" w:hAnsi="Calibri" w:cs="Arial"/>
          <w:sz w:val="16"/>
          <w:szCs w:val="16"/>
        </w:rPr>
      </w:pPr>
      <w:r w:rsidRPr="00FB7DB5">
        <w:rPr>
          <w:rFonts w:ascii="Calibri" w:hAnsi="Calibri" w:cs="Arial"/>
          <w:sz w:val="16"/>
          <w:szCs w:val="16"/>
        </w:rPr>
        <w:tab/>
      </w:r>
    </w:p>
    <w:tbl>
      <w:tblPr>
        <w:tblW w:w="0" w:type="auto"/>
        <w:tblInd w:w="2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98"/>
        <w:gridCol w:w="990"/>
      </w:tblGrid>
      <w:tr w:rsidR="004563D7" w:rsidRPr="00FB7DB5" w14:paraId="5B999363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CE21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/>
                <w:sz w:val="16"/>
                <w:szCs w:val="16"/>
              </w:rPr>
            </w:pPr>
            <w:r w:rsidRPr="00FB7DB5">
              <w:rPr>
                <w:rFonts w:ascii="Calibri" w:hAnsi="Calibri" w:cs="Arial"/>
                <w:b/>
                <w:sz w:val="16"/>
                <w:szCs w:val="16"/>
              </w:rPr>
              <w:t>Field Name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9C578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4563D7" w:rsidRPr="00FB7DB5" w14:paraId="42D25752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8347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Slave Address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1FB4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11</w:t>
            </w:r>
          </w:p>
        </w:tc>
      </w:tr>
      <w:tr w:rsidR="004563D7" w:rsidRPr="00FB7DB5" w14:paraId="2DBBD8AB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CADE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Function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8F50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02</w:t>
            </w:r>
          </w:p>
        </w:tc>
      </w:tr>
      <w:tr w:rsidR="004563D7" w:rsidRPr="00FB7DB5" w14:paraId="116063EC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3DF88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Starting Address Hi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31BD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00</w:t>
            </w:r>
          </w:p>
        </w:tc>
      </w:tr>
      <w:tr w:rsidR="004563D7" w:rsidRPr="00FB7DB5" w14:paraId="595352C3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61386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Starting Address Lo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7DDC3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C4</w:t>
            </w:r>
          </w:p>
        </w:tc>
      </w:tr>
      <w:tr w:rsidR="004563D7" w:rsidRPr="00FB7DB5" w14:paraId="645EAE04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AE345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No. of Points Hi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DC58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00</w:t>
            </w:r>
          </w:p>
        </w:tc>
      </w:tr>
      <w:tr w:rsidR="004563D7" w:rsidRPr="00FB7DB5" w14:paraId="38CDAA43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6CC96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No. of Points Lo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3570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16</w:t>
            </w:r>
          </w:p>
        </w:tc>
      </w:tr>
      <w:tr w:rsidR="004563D7" w:rsidRPr="00FB7DB5" w14:paraId="0638DC60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9B19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Error Check (LRC or CRC)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DF0B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----</w:t>
            </w:r>
          </w:p>
        </w:tc>
      </w:tr>
    </w:tbl>
    <w:p w14:paraId="4E6B0952" w14:textId="77777777" w:rsidR="004563D7" w:rsidRDefault="004563D7" w:rsidP="004563D7">
      <w:pPr>
        <w:rPr>
          <w:rFonts w:ascii="Calibri" w:hAnsi="Calibri" w:cs="Calibri"/>
          <w:b/>
          <w:bCs/>
          <w:sz w:val="16"/>
          <w:szCs w:val="16"/>
        </w:rPr>
      </w:pPr>
    </w:p>
    <w:p w14:paraId="7B515C56" w14:textId="77777777" w:rsidR="004563D7" w:rsidRDefault="004563D7" w:rsidP="004563D7">
      <w:pPr>
        <w:rPr>
          <w:rFonts w:ascii="Calibri" w:hAnsi="Calibri" w:cs="Calibri"/>
          <w:b/>
          <w:bCs/>
          <w:sz w:val="16"/>
          <w:szCs w:val="16"/>
        </w:rPr>
      </w:pPr>
    </w:p>
    <w:p w14:paraId="7B504F5E" w14:textId="77777777" w:rsidR="004563D7" w:rsidRPr="00FB7DB5" w:rsidRDefault="004563D7" w:rsidP="004563D7">
      <w:pPr>
        <w:rPr>
          <w:rFonts w:ascii="Calibri" w:hAnsi="Calibri" w:cs="Calibri"/>
          <w:sz w:val="16"/>
          <w:szCs w:val="16"/>
        </w:rPr>
      </w:pPr>
      <w:r w:rsidRPr="00FB7DB5">
        <w:rPr>
          <w:rFonts w:ascii="Calibri" w:hAnsi="Calibri" w:cs="Calibri"/>
          <w:b/>
          <w:bCs/>
          <w:sz w:val="16"/>
          <w:szCs w:val="16"/>
        </w:rPr>
        <w:t>Response</w:t>
      </w:r>
    </w:p>
    <w:tbl>
      <w:tblPr>
        <w:tblW w:w="0" w:type="auto"/>
        <w:tblInd w:w="2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98"/>
        <w:gridCol w:w="990"/>
      </w:tblGrid>
      <w:tr w:rsidR="004563D7" w:rsidRPr="00FB7DB5" w14:paraId="29093C47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1BA5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/>
                <w:sz w:val="16"/>
                <w:szCs w:val="16"/>
              </w:rPr>
            </w:pPr>
            <w:r w:rsidRPr="00FB7DB5">
              <w:rPr>
                <w:rFonts w:ascii="Calibri" w:hAnsi="Calibri" w:cs="Arial"/>
                <w:b/>
                <w:sz w:val="16"/>
                <w:szCs w:val="16"/>
              </w:rPr>
              <w:t>Field Name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76D5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4563D7" w:rsidRPr="00FB7DB5" w14:paraId="31CA0768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A3BB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Slave Address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0F594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11</w:t>
            </w:r>
          </w:p>
        </w:tc>
      </w:tr>
      <w:tr w:rsidR="004563D7" w:rsidRPr="00FB7DB5" w14:paraId="4CD47B62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AF60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Function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E1F53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02</w:t>
            </w:r>
          </w:p>
        </w:tc>
      </w:tr>
      <w:tr w:rsidR="004563D7" w:rsidRPr="00FB7DB5" w14:paraId="7AC6CCE8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E3C57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Byte Count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D920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03</w:t>
            </w:r>
          </w:p>
        </w:tc>
      </w:tr>
      <w:tr w:rsidR="004563D7" w:rsidRPr="00FB7DB5" w14:paraId="0E8220EC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FE85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Data (Inputs 10204 - 10197)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1B037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AC</w:t>
            </w:r>
          </w:p>
        </w:tc>
      </w:tr>
      <w:tr w:rsidR="004563D7" w:rsidRPr="00FB7DB5" w14:paraId="2C533A69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5C9C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Data (Inputs 10212 - 10205)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B0BDE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DB</w:t>
            </w:r>
          </w:p>
        </w:tc>
      </w:tr>
      <w:tr w:rsidR="004563D7" w:rsidRPr="00FB7DB5" w14:paraId="3434CF33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4A43E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Data (Inputs 10218 - 10213)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D86B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35</w:t>
            </w:r>
          </w:p>
        </w:tc>
      </w:tr>
      <w:tr w:rsidR="004563D7" w:rsidRPr="00FB7DB5" w14:paraId="538777FB" w14:textId="77777777" w:rsidTr="00003F31">
        <w:trPr>
          <w:trHeight w:val="288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B96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Error Check (LRC or CRC)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DC6F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FB7DB5">
              <w:rPr>
                <w:rFonts w:ascii="Calibri" w:hAnsi="Calibri" w:cs="Arial"/>
                <w:sz w:val="16"/>
                <w:szCs w:val="16"/>
              </w:rPr>
              <w:t>----</w:t>
            </w:r>
          </w:p>
        </w:tc>
      </w:tr>
    </w:tbl>
    <w:p w14:paraId="0F12A823" w14:textId="77777777" w:rsidR="004563D7" w:rsidRPr="00FB7DB5" w:rsidRDefault="004563D7" w:rsidP="004563D7">
      <w:pPr>
        <w:rPr>
          <w:rFonts w:ascii="Calibri" w:hAnsi="Calibri" w:cs="Arial"/>
          <w:bCs/>
          <w:sz w:val="16"/>
          <w:szCs w:val="16"/>
        </w:rPr>
      </w:pPr>
    </w:p>
    <w:tbl>
      <w:tblPr>
        <w:tblW w:w="0" w:type="auto"/>
        <w:tblInd w:w="7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4"/>
        <w:gridCol w:w="884"/>
        <w:gridCol w:w="884"/>
        <w:gridCol w:w="884"/>
        <w:gridCol w:w="884"/>
        <w:gridCol w:w="884"/>
        <w:gridCol w:w="884"/>
        <w:gridCol w:w="884"/>
      </w:tblGrid>
      <w:tr w:rsidR="004563D7" w:rsidRPr="00FB7DB5" w14:paraId="275F62DA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8F2E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C2805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10203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80AF5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10202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902E3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0ACE9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6367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10199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3780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10198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14CE3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10197</w:t>
            </w:r>
          </w:p>
        </w:tc>
      </w:tr>
      <w:tr w:rsidR="004563D7" w:rsidRPr="00FB7DB5" w14:paraId="1A785BF6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01C7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1B257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37FA9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537E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DA98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C6984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8DADF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188C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</w:tr>
      <w:tr w:rsidR="004563D7" w:rsidRPr="00FB7DB5" w14:paraId="541AF684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CABF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E9E3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787C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FDBA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AFFD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4E6D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7BD5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85FA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</w:tr>
      <w:tr w:rsidR="004563D7" w:rsidRPr="00FB7DB5" w14:paraId="1D5CEF26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0062A" w14:textId="77777777" w:rsidR="004563D7" w:rsidRPr="00FB7DB5" w:rsidRDefault="004563D7" w:rsidP="00003F31">
            <w:pPr>
              <w:spacing w:line="276" w:lineRule="auto"/>
              <w:ind w:left="-180" w:firstLine="90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10212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9356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36AF7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B73CE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10209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652DF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10208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5EED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10207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92A17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088C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10205</w:t>
            </w:r>
          </w:p>
        </w:tc>
      </w:tr>
      <w:tr w:rsidR="004563D7" w:rsidRPr="00FB7DB5" w14:paraId="27A60AE7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F540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683F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1F0F4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58008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D800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4A30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FC06D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5F0D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</w:tr>
      <w:tr w:rsidR="004563D7" w:rsidRPr="00FB7DB5" w14:paraId="093A4243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D17B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45CA4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D525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7D6E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CAD3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D1700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851E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B3B99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</w:tr>
      <w:tr w:rsidR="004563D7" w:rsidRPr="00FB7DB5" w14:paraId="1BC811E6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CCA7A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>
              <w:rPr>
                <w:rFonts w:ascii="Calibri" w:hAnsi="Calibri" w:cs="Arial"/>
                <w:bCs/>
                <w:sz w:val="16"/>
                <w:szCs w:val="16"/>
              </w:rPr>
              <w:t>10220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05E65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>
              <w:rPr>
                <w:rFonts w:ascii="Calibri" w:hAnsi="Calibri" w:cs="Arial"/>
                <w:bCs/>
                <w:sz w:val="16"/>
                <w:szCs w:val="16"/>
              </w:rPr>
              <w:t>10219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22BBE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10218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51D2C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10217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CF248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7911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10215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51C0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0429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10213</w:t>
            </w:r>
          </w:p>
        </w:tc>
      </w:tr>
      <w:tr w:rsidR="004563D7" w:rsidRPr="00FB7DB5" w14:paraId="3643BD00" w14:textId="77777777" w:rsidTr="00003F31"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35302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4653F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CDC7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3362B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20781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6D1AF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6D6AE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69C36" w14:textId="77777777" w:rsidR="004563D7" w:rsidRPr="00FB7DB5" w:rsidRDefault="004563D7" w:rsidP="00003F31">
            <w:pPr>
              <w:spacing w:line="276" w:lineRule="auto"/>
              <w:jc w:val="center"/>
              <w:rPr>
                <w:rFonts w:ascii="Calibri" w:hAnsi="Calibri" w:cs="Arial"/>
                <w:bCs/>
                <w:sz w:val="16"/>
                <w:szCs w:val="16"/>
              </w:rPr>
            </w:pPr>
            <w:r w:rsidRPr="00FB7DB5">
              <w:rPr>
                <w:rFonts w:ascii="Calibri" w:hAnsi="Calibri" w:cs="Arial"/>
                <w:bCs/>
                <w:sz w:val="16"/>
                <w:szCs w:val="16"/>
              </w:rPr>
              <w:t>1</w:t>
            </w:r>
          </w:p>
        </w:tc>
      </w:tr>
    </w:tbl>
    <w:p w14:paraId="5FB68CBA" w14:textId="582CD3BB" w:rsidR="00705927" w:rsidRPr="003E11AD" w:rsidRDefault="00133CAD" w:rsidP="00041D7D">
      <w:pPr>
        <w:ind w:left="360" w:hanging="36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t>3</w:t>
      </w:r>
      <w:r w:rsidR="00C05C58" w:rsidRPr="00041D7D">
        <w:rPr>
          <w:rFonts w:asciiTheme="minorHAnsi" w:hAnsiTheme="minorHAnsi"/>
          <w:sz w:val="22"/>
          <w:szCs w:val="22"/>
        </w:rPr>
        <w:t>.</w:t>
      </w:r>
      <w:r w:rsidR="00C05C58" w:rsidRPr="00041D7D">
        <w:rPr>
          <w:rFonts w:asciiTheme="minorHAnsi" w:hAnsiTheme="minorHAnsi"/>
          <w:sz w:val="22"/>
          <w:szCs w:val="22"/>
        </w:rPr>
        <w:tab/>
      </w:r>
      <w:r w:rsidR="00705927" w:rsidRPr="003E11AD">
        <w:rPr>
          <w:rFonts w:asciiTheme="minorHAnsi" w:hAnsiTheme="minorHAnsi"/>
          <w:sz w:val="22"/>
          <w:szCs w:val="22"/>
        </w:rPr>
        <w:t xml:space="preserve">Use the Siemens motion commands below to control the action of the two </w:t>
      </w:r>
      <w:r w:rsidR="00EF29A5" w:rsidRPr="003E11AD">
        <w:rPr>
          <w:rFonts w:asciiTheme="minorHAnsi" w:hAnsiTheme="minorHAnsi"/>
          <w:sz w:val="22"/>
          <w:szCs w:val="22"/>
        </w:rPr>
        <w:t xml:space="preserve">motors </w:t>
      </w:r>
      <w:r w:rsidR="00705927" w:rsidRPr="003E11AD">
        <w:rPr>
          <w:rFonts w:asciiTheme="minorHAnsi" w:hAnsiTheme="minorHAnsi"/>
          <w:sz w:val="22"/>
          <w:szCs w:val="22"/>
        </w:rPr>
        <w:t xml:space="preserve">shown. Write a program to provide this function.  </w:t>
      </w:r>
      <w:r w:rsidR="00EF29A5" w:rsidRPr="003E11AD">
        <w:rPr>
          <w:rFonts w:asciiTheme="minorHAnsi" w:hAnsiTheme="minorHAnsi"/>
          <w:sz w:val="22"/>
          <w:szCs w:val="22"/>
        </w:rPr>
        <w:t xml:space="preserve">Add a start button to initiate the action.  </w:t>
      </w:r>
      <w:r w:rsidR="00705927" w:rsidRPr="003E11AD">
        <w:rPr>
          <w:rFonts w:asciiTheme="minorHAnsi" w:hAnsiTheme="minorHAnsi"/>
          <w:sz w:val="22"/>
          <w:szCs w:val="22"/>
        </w:rPr>
        <w:t xml:space="preserve"> Assume the drive</w:t>
      </w:r>
      <w:r w:rsidR="00EF29A5" w:rsidRPr="003E11AD">
        <w:rPr>
          <w:rFonts w:asciiTheme="minorHAnsi" w:hAnsiTheme="minorHAnsi"/>
          <w:sz w:val="22"/>
          <w:szCs w:val="22"/>
        </w:rPr>
        <w:t>s</w:t>
      </w:r>
      <w:r w:rsidR="00705927" w:rsidRPr="003E11AD">
        <w:rPr>
          <w:rFonts w:asciiTheme="minorHAnsi" w:hAnsiTheme="minorHAnsi"/>
          <w:sz w:val="22"/>
          <w:szCs w:val="22"/>
        </w:rPr>
        <w:t xml:space="preserve"> has been previously reset</w:t>
      </w:r>
      <w:r w:rsidR="00244CE1" w:rsidRPr="003E11AD">
        <w:rPr>
          <w:rFonts w:asciiTheme="minorHAnsi" w:hAnsiTheme="minorHAnsi"/>
          <w:sz w:val="22"/>
          <w:szCs w:val="22"/>
        </w:rPr>
        <w:t xml:space="preserve"> and </w:t>
      </w:r>
      <w:r w:rsidR="00EF29A5" w:rsidRPr="003E11AD">
        <w:rPr>
          <w:rFonts w:asciiTheme="minorHAnsi" w:hAnsiTheme="minorHAnsi"/>
          <w:sz w:val="22"/>
          <w:szCs w:val="22"/>
        </w:rPr>
        <w:t>enabled</w:t>
      </w:r>
      <w:r w:rsidR="00244CE1" w:rsidRPr="003E11AD">
        <w:rPr>
          <w:rFonts w:asciiTheme="minorHAnsi" w:hAnsiTheme="minorHAnsi"/>
          <w:sz w:val="22"/>
          <w:szCs w:val="22"/>
        </w:rPr>
        <w:t>.</w:t>
      </w:r>
      <w:r w:rsidR="00EF29A5" w:rsidRPr="003E11AD">
        <w:rPr>
          <w:rFonts w:asciiTheme="minorHAnsi" w:hAnsiTheme="minorHAnsi"/>
          <w:sz w:val="22"/>
          <w:szCs w:val="22"/>
        </w:rPr>
        <w:t xml:space="preserve">  </w:t>
      </w:r>
      <w:r w:rsidR="00244CE1" w:rsidRPr="003E11AD">
        <w:rPr>
          <w:rFonts w:asciiTheme="minorHAnsi" w:hAnsiTheme="minorHAnsi"/>
          <w:sz w:val="22"/>
          <w:szCs w:val="22"/>
        </w:rPr>
        <w:t>Use the photo-eye to sense the presence of a box and to position the box under the filler.</w:t>
      </w:r>
    </w:p>
    <w:p w14:paraId="4AC385CC" w14:textId="1BD0DD85" w:rsidR="003E11AD" w:rsidRDefault="003E11AD" w:rsidP="00041D7D">
      <w:pPr>
        <w:ind w:left="360" w:hanging="360"/>
        <w:rPr>
          <w:rFonts w:asciiTheme="minorHAnsi" w:hAnsiTheme="minorHAnsi"/>
        </w:rPr>
      </w:pPr>
    </w:p>
    <w:p w14:paraId="36CF0877" w14:textId="4DC6E79C" w:rsidR="003E11AD" w:rsidRPr="00041D7D" w:rsidRDefault="003E11AD" w:rsidP="00041D7D">
      <w:pPr>
        <w:ind w:left="360" w:hanging="360"/>
        <w:rPr>
          <w:rFonts w:asciiTheme="minorHAnsi" w:hAnsiTheme="minorHAnsi"/>
        </w:rPr>
      </w:pPr>
      <w:r>
        <w:object w:dxaOrig="9391" w:dyaOrig="8868" w14:anchorId="4FB48033">
          <v:shape id="_x0000_i1026" type="#_x0000_t75" style="width:469.25pt;height:444.4pt" o:ole="">
            <v:imagedata r:id="rId10" o:title=""/>
          </v:shape>
          <o:OLEObject Type="Embed" ProgID="Visio.Drawing.11" ShapeID="_x0000_i1026" DrawAspect="Content" ObjectID="_1700628116" r:id="rId11"/>
        </w:object>
      </w:r>
    </w:p>
    <w:p w14:paraId="7941B2B4" w14:textId="62B02E93" w:rsidR="00705927" w:rsidRPr="00C05C58" w:rsidRDefault="00705927" w:rsidP="00705927">
      <w:pPr>
        <w:pStyle w:val="ListParagraph"/>
        <w:ind w:left="360"/>
        <w:rPr>
          <w:rFonts w:asciiTheme="minorHAnsi" w:hAnsiTheme="minorHAnsi"/>
        </w:rPr>
      </w:pPr>
    </w:p>
    <w:p w14:paraId="68719C3F" w14:textId="1BF7B49E" w:rsidR="00705927" w:rsidRDefault="00705927" w:rsidP="00705927">
      <w:pPr>
        <w:tabs>
          <w:tab w:val="left" w:pos="360"/>
        </w:tabs>
        <w:rPr>
          <w:rStyle w:val="Emphasis"/>
          <w:rFonts w:asciiTheme="minorHAnsi" w:hAnsiTheme="minorHAnsi"/>
          <w:b/>
          <w:i w:val="0"/>
          <w:iCs w:val="0"/>
          <w:sz w:val="22"/>
          <w:szCs w:val="22"/>
        </w:rPr>
      </w:pPr>
    </w:p>
    <w:p w14:paraId="66AB952E" w14:textId="08D8C481" w:rsidR="00B52F1A" w:rsidRDefault="00B52F1A" w:rsidP="00EA5D86">
      <w:pPr>
        <w:pStyle w:val="ListParagraph"/>
        <w:widowControl w:val="0"/>
        <w:autoSpaceDE w:val="0"/>
        <w:autoSpaceDN w:val="0"/>
        <w:adjustRightInd w:val="0"/>
        <w:ind w:left="360" w:hanging="360"/>
        <w:rPr>
          <w:noProof/>
        </w:rPr>
      </w:pPr>
    </w:p>
    <w:p w14:paraId="55DBC324" w14:textId="77777777" w:rsidR="00B52F1A" w:rsidRPr="00B52F1A" w:rsidRDefault="00B52F1A" w:rsidP="00B52F1A"/>
    <w:p w14:paraId="4DE62EC1" w14:textId="77777777" w:rsidR="00B52F1A" w:rsidRPr="00B52F1A" w:rsidRDefault="00B52F1A" w:rsidP="00B52F1A"/>
    <w:p w14:paraId="1A293BD9" w14:textId="77777777" w:rsidR="00B52F1A" w:rsidRPr="00B52F1A" w:rsidRDefault="00B52F1A" w:rsidP="00B52F1A"/>
    <w:p w14:paraId="0C4B8DCF" w14:textId="31AA4907" w:rsidR="00C05C58" w:rsidRDefault="00B52F1A" w:rsidP="00B52F1A">
      <w:pPr>
        <w:pStyle w:val="ListParagraph"/>
        <w:widowControl w:val="0"/>
        <w:tabs>
          <w:tab w:val="center" w:pos="1425"/>
        </w:tabs>
        <w:autoSpaceDE w:val="0"/>
        <w:autoSpaceDN w:val="0"/>
        <w:adjustRightInd w:val="0"/>
        <w:ind w:left="360" w:hanging="360"/>
        <w:rPr>
          <w:noProof/>
        </w:rPr>
      </w:pPr>
      <w:r>
        <w:rPr>
          <w:noProof/>
        </w:rPr>
        <w:tab/>
      </w:r>
      <w:r>
        <w:rPr>
          <w:noProof/>
        </w:rPr>
        <w:tab/>
      </w:r>
      <w:r>
        <w:rPr>
          <w:noProof/>
        </w:rPr>
        <w:br w:type="textWrapping" w:clear="all"/>
      </w:r>
    </w:p>
    <w:p w14:paraId="498BE397" w14:textId="437226D0" w:rsidR="00C05C58" w:rsidRDefault="00C05C58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0D47C877" w14:textId="7EF737B1" w:rsidR="00B52F1A" w:rsidRDefault="00B52F1A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68BA33F3" w14:textId="4E351ABA" w:rsidR="00B52F1A" w:rsidRDefault="00B52F1A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16A6E3D6" w14:textId="77777777" w:rsidR="00C05C58" w:rsidRDefault="00C05C58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1B7F4344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</w:rPr>
        <w:br w:type="page"/>
      </w:r>
    </w:p>
    <w:p w14:paraId="3CCD5D0C" w14:textId="72B3DE9F" w:rsidR="00587CE1" w:rsidRDefault="004563D7" w:rsidP="00587CE1">
      <w:pPr>
        <w:ind w:left="360" w:hanging="36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t>4.</w:t>
      </w:r>
      <w:r w:rsidR="00EE450E">
        <w:rPr>
          <w:rFonts w:asciiTheme="minorHAnsi" w:hAnsiTheme="minorHAnsi"/>
          <w:sz w:val="22"/>
          <w:szCs w:val="22"/>
        </w:rPr>
        <w:tab/>
      </w:r>
      <w:r w:rsidR="00587CE1" w:rsidRPr="00587CE1">
        <w:rPr>
          <w:rFonts w:asciiTheme="minorHAnsi" w:hAnsiTheme="minorHAnsi" w:cstheme="minorHAnsi"/>
          <w:sz w:val="22"/>
          <w:szCs w:val="22"/>
        </w:rPr>
        <w:t>Write logic in Ladder to place the material in the festooner box.  The festooner moves back and forth right, then left for 50 turns or until 100# of material is added to the box.  Assume an arm motion that has two outputs – arm right and arm left to distribute the material.  Use the photo-eyes at the left and right to stop the arm and reverse the operation.  Give a short amount of time for the arm to come to rest after being sensed by the eye before moving in the reverse direction.  If the 100# limit is reached before 50 turns occur, the arm finishes its lap and comes to a rest at the left side near the start pb.  Provide an I/O Table and logic:</w:t>
      </w:r>
    </w:p>
    <w:p w14:paraId="79707457" w14:textId="77777777" w:rsidR="00587CE1" w:rsidRPr="00587CE1" w:rsidRDefault="00587CE1" w:rsidP="00587CE1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2D7760D0" w14:textId="3CD7A515" w:rsidR="00587CE1" w:rsidRDefault="00587CE1" w:rsidP="00587CE1">
      <w:pPr>
        <w:pStyle w:val="ListParagraph"/>
        <w:tabs>
          <w:tab w:val="left" w:pos="-1440"/>
        </w:tabs>
      </w:pPr>
      <w:r>
        <w:object w:dxaOrig="5355" w:dyaOrig="4711" w14:anchorId="7554444E">
          <v:shape id="_x0000_i1027" type="#_x0000_t75" style="width:243.3pt;height:211.05pt" o:ole="">
            <v:imagedata r:id="rId12" o:title=""/>
          </v:shape>
          <o:OLEObject Type="Embed" ProgID="Visio.Drawing.15" ShapeID="_x0000_i1027" DrawAspect="Content" ObjectID="_1700628117" r:id="rId13"/>
        </w:object>
      </w:r>
    </w:p>
    <w:p w14:paraId="42A99727" w14:textId="4533F53F" w:rsidR="00EE450E" w:rsidRDefault="00EE450E" w:rsidP="00EE450E">
      <w:pPr>
        <w:ind w:firstLine="720"/>
      </w:pPr>
    </w:p>
    <w:p w14:paraId="2B22381B" w14:textId="77777777" w:rsidR="004563D7" w:rsidRDefault="004563D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5ACF31BC" w14:textId="77777777" w:rsidR="00CB4357" w:rsidRDefault="00453F45" w:rsidP="008F0AB2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14:paraId="59B3CF8A" w14:textId="77777777" w:rsidR="00725720" w:rsidRDefault="00725720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</w:rPr>
        <w:br w:type="page"/>
      </w:r>
    </w:p>
    <w:p w14:paraId="622DBD98" w14:textId="12256B85" w:rsidR="00725720" w:rsidRDefault="00725720" w:rsidP="00725720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 w:rsidRPr="00725720">
        <w:rPr>
          <w:rFonts w:asciiTheme="minorHAnsi" w:hAnsiTheme="minorHAnsi"/>
          <w:sz w:val="22"/>
          <w:szCs w:val="22"/>
        </w:rPr>
        <w:lastRenderedPageBreak/>
        <w:t>5</w:t>
      </w:r>
      <w:r>
        <w:rPr>
          <w:rFonts w:asciiTheme="minorHAnsi" w:hAnsiTheme="minorHAnsi"/>
        </w:rPr>
        <w:t>.</w:t>
      </w:r>
      <w:r>
        <w:rPr>
          <w:rFonts w:asciiTheme="minorHAnsi" w:hAnsiTheme="minorHAnsi"/>
        </w:rPr>
        <w:tab/>
      </w:r>
      <w:r w:rsidR="00244CE1">
        <w:rPr>
          <w:rFonts w:asciiTheme="minorHAnsi" w:hAnsiTheme="minorHAnsi"/>
        </w:rPr>
        <w:t xml:space="preserve">The following is a section of the Simon-Says program in Ch. 13.  Rewrite these program statements using either A-B RSLogix 5000 or Siemens </w:t>
      </w:r>
      <w:r w:rsidR="008909FB">
        <w:rPr>
          <w:rFonts w:asciiTheme="minorHAnsi" w:hAnsiTheme="minorHAnsi"/>
        </w:rPr>
        <w:t>ladder code.</w:t>
      </w:r>
    </w:p>
    <w:p w14:paraId="409A7C72" w14:textId="77777777" w:rsidR="008909FB" w:rsidRDefault="008909FB" w:rsidP="00725720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0FCF4F9B" w14:textId="0EA42472" w:rsidR="00E9787D" w:rsidRDefault="000A5F30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noProof/>
        </w:rPr>
        <w:drawing>
          <wp:inline distT="0" distB="0" distL="0" distR="0" wp14:anchorId="4A16E655" wp14:editId="0D0C8534">
            <wp:extent cx="5010150" cy="375600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7697" cy="37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787D">
        <w:rPr>
          <w:rFonts w:asciiTheme="minorHAnsi" w:hAnsiTheme="minorHAnsi"/>
        </w:rPr>
        <w:br w:type="page"/>
      </w:r>
    </w:p>
    <w:p w14:paraId="1F2DA98E" w14:textId="563F1341" w:rsidR="00E9787D" w:rsidRDefault="004563D7" w:rsidP="00345A8A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t>6.</w:t>
      </w:r>
      <w:r>
        <w:rPr>
          <w:rFonts w:asciiTheme="minorHAnsi" w:hAnsiTheme="minorHAnsi"/>
          <w:sz w:val="22"/>
          <w:szCs w:val="22"/>
        </w:rPr>
        <w:tab/>
      </w:r>
      <w:r w:rsidR="00345A8A" w:rsidRPr="00345A8A">
        <w:rPr>
          <w:rFonts w:asciiTheme="minorHAnsi" w:hAnsiTheme="minorHAnsi"/>
          <w:sz w:val="22"/>
          <w:szCs w:val="22"/>
        </w:rPr>
        <w:t>Using either the PID blocks from A-B or Siemens, provide a program that will work in auto mode for the following P&amp;ID.  Use variables as inputs, outputs and internal variables as necessary.  Describe these variables in a table.</w:t>
      </w:r>
      <w:r w:rsidR="00D7607A">
        <w:rPr>
          <w:rFonts w:asciiTheme="minorHAnsi" w:hAnsiTheme="minorHAnsi"/>
          <w:sz w:val="22"/>
          <w:szCs w:val="22"/>
        </w:rPr>
        <w:t xml:space="preserve">  PV’s and CV’s are marked</w:t>
      </w:r>
      <w:r w:rsidR="00E80871">
        <w:rPr>
          <w:rFonts w:asciiTheme="minorHAnsi" w:hAnsiTheme="minorHAnsi"/>
          <w:sz w:val="22"/>
          <w:szCs w:val="22"/>
        </w:rPr>
        <w:t xml:space="preserve"> in the diagram</w:t>
      </w:r>
      <w:r w:rsidR="00D7607A">
        <w:rPr>
          <w:rFonts w:asciiTheme="minorHAnsi" w:hAnsiTheme="minorHAnsi"/>
          <w:sz w:val="22"/>
          <w:szCs w:val="22"/>
        </w:rPr>
        <w:t>.  Unmarked SP’s are setpoints from the HMI screen.</w:t>
      </w:r>
      <w:r w:rsidR="00E75104">
        <w:rPr>
          <w:rFonts w:asciiTheme="minorHAnsi" w:hAnsiTheme="minorHAnsi"/>
          <w:sz w:val="22"/>
          <w:szCs w:val="22"/>
        </w:rPr>
        <w:t xml:space="preserve">  Ignore sqrt operation.  Assume that FT’s give a flow rate and the sqrt function is performed at the transmitter, not the controller.</w:t>
      </w:r>
    </w:p>
    <w:p w14:paraId="35CE6190" w14:textId="37E4F617" w:rsidR="00345A8A" w:rsidRDefault="00345A8A" w:rsidP="00345A8A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</w:p>
    <w:p w14:paraId="65C19390" w14:textId="04DA92BC" w:rsidR="00587CE1" w:rsidRPr="00345A8A" w:rsidRDefault="00587CE1" w:rsidP="00345A8A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inline distT="0" distB="0" distL="0" distR="0" wp14:anchorId="503BE6ED" wp14:editId="5B4F0DF9">
            <wp:extent cx="4095750" cy="323886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26603" cy="3263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194E6" w14:textId="6C2CDB79" w:rsidR="004563D7" w:rsidRDefault="004563D7">
      <w:pPr>
        <w:widowControl/>
        <w:autoSpaceDE/>
        <w:autoSpaceDN/>
        <w:adjustRightInd/>
        <w:spacing w:after="200" w:line="276" w:lineRule="auto"/>
      </w:pPr>
    </w:p>
    <w:p w14:paraId="0B3A0F41" w14:textId="760606EF" w:rsidR="004563D7" w:rsidRPr="006D0D28" w:rsidRDefault="00E9787D" w:rsidP="004563D7">
      <w:pPr>
        <w:widowControl/>
        <w:autoSpaceDE/>
        <w:autoSpaceDN/>
        <w:adjustRightInd/>
        <w:ind w:left="360" w:hanging="36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</w:rPr>
        <w:br w:type="page"/>
      </w:r>
      <w:r w:rsidR="004563D7" w:rsidRPr="006D0D28">
        <w:rPr>
          <w:rFonts w:asciiTheme="minorHAnsi" w:hAnsiTheme="minorHAnsi"/>
          <w:sz w:val="22"/>
          <w:szCs w:val="22"/>
        </w:rPr>
        <w:lastRenderedPageBreak/>
        <w:t>7.</w:t>
      </w:r>
      <w:r w:rsidR="004563D7" w:rsidRPr="006D0D28">
        <w:rPr>
          <w:rFonts w:asciiTheme="minorHAnsi" w:hAnsiTheme="minorHAnsi"/>
          <w:sz w:val="22"/>
          <w:szCs w:val="22"/>
        </w:rPr>
        <w:tab/>
      </w:r>
      <w:r w:rsidR="00A531B5" w:rsidRPr="006D0D28">
        <w:rPr>
          <w:rFonts w:asciiTheme="minorHAnsi" w:hAnsiTheme="minorHAnsi"/>
          <w:sz w:val="22"/>
          <w:szCs w:val="22"/>
        </w:rPr>
        <w:t>With an OB executing each 100 msec, build a lag block that provides a delay of the signal for an analog value for a</w:t>
      </w:r>
      <w:r w:rsidR="00C3518C">
        <w:rPr>
          <w:rFonts w:asciiTheme="minorHAnsi" w:hAnsiTheme="minorHAnsi"/>
          <w:sz w:val="22"/>
          <w:szCs w:val="22"/>
        </w:rPr>
        <w:t xml:space="preserve"> half second.  Use An_In as the variable, An_In_Delay as the half second delay.  Use Ladder Logic in your program design.  If the signal were delayed longer, what PLC language would be more desirable?</w:t>
      </w:r>
    </w:p>
    <w:p w14:paraId="4D67DFF8" w14:textId="77777777" w:rsidR="004563D7" w:rsidRDefault="004563D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2507FF24" w14:textId="77777777" w:rsidR="004563D7" w:rsidRDefault="004563D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3ED3DDF2" w14:textId="77777777" w:rsidR="004563D7" w:rsidRPr="00725720" w:rsidRDefault="00815568" w:rsidP="00815568">
      <w:pPr>
        <w:widowControl/>
        <w:autoSpaceDE/>
        <w:autoSpaceDN/>
        <w:adjustRightInd/>
        <w:spacing w:after="200" w:line="276" w:lineRule="auto"/>
        <w:ind w:left="360" w:hanging="36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</w:rPr>
        <w:lastRenderedPageBreak/>
        <w:t>8</w:t>
      </w:r>
      <w:r w:rsidRPr="00725720">
        <w:rPr>
          <w:rFonts w:asciiTheme="minorHAnsi" w:hAnsiTheme="minorHAnsi"/>
          <w:sz w:val="22"/>
          <w:szCs w:val="22"/>
        </w:rPr>
        <w:t>.</w:t>
      </w:r>
      <w:r w:rsidRPr="00725720">
        <w:rPr>
          <w:rFonts w:asciiTheme="minorHAnsi" w:hAnsiTheme="minorHAnsi"/>
          <w:sz w:val="22"/>
          <w:szCs w:val="22"/>
        </w:rPr>
        <w:tab/>
        <w:t>Identify each of the following Artificial Intelligence topics by their proper identifier:</w:t>
      </w:r>
    </w:p>
    <w:p w14:paraId="60F66CE5" w14:textId="77777777" w:rsidR="00815568" w:rsidRPr="00725720" w:rsidRDefault="00815568" w:rsidP="00815568">
      <w:pPr>
        <w:widowControl/>
        <w:autoSpaceDE/>
        <w:autoSpaceDN/>
        <w:adjustRightInd/>
        <w:spacing w:after="200" w:line="276" w:lineRule="auto"/>
        <w:ind w:left="360" w:hanging="360"/>
        <w:rPr>
          <w:rFonts w:asciiTheme="minorHAnsi" w:hAnsiTheme="minorHAnsi"/>
          <w:sz w:val="22"/>
          <w:szCs w:val="22"/>
        </w:rPr>
      </w:pPr>
      <w:r w:rsidRPr="00725720">
        <w:rPr>
          <w:rFonts w:asciiTheme="minorHAnsi" w:hAnsiTheme="minorHAnsi"/>
          <w:sz w:val="22"/>
          <w:szCs w:val="22"/>
        </w:rPr>
        <w:tab/>
      </w:r>
      <w:r w:rsidR="002F3A7D" w:rsidRPr="00725720">
        <w:rPr>
          <w:rFonts w:asciiTheme="minorHAnsi" w:hAnsiTheme="minorHAnsi"/>
          <w:sz w:val="22"/>
          <w:szCs w:val="22"/>
        </w:rPr>
        <w:t>(</w:t>
      </w:r>
      <w:r w:rsidRPr="00725720">
        <w:rPr>
          <w:rFonts w:asciiTheme="minorHAnsi" w:hAnsiTheme="minorHAnsi"/>
          <w:sz w:val="22"/>
          <w:szCs w:val="22"/>
        </w:rPr>
        <w:t xml:space="preserve">Tree </w:t>
      </w:r>
      <w:r w:rsidR="002F3A7D" w:rsidRPr="00725720">
        <w:rPr>
          <w:rFonts w:asciiTheme="minorHAnsi" w:hAnsiTheme="minorHAnsi"/>
          <w:sz w:val="22"/>
          <w:szCs w:val="22"/>
        </w:rPr>
        <w:t>Search</w:t>
      </w:r>
      <w:r w:rsidRPr="00725720">
        <w:rPr>
          <w:rFonts w:asciiTheme="minorHAnsi" w:hAnsiTheme="minorHAnsi"/>
          <w:sz w:val="22"/>
          <w:szCs w:val="22"/>
        </w:rPr>
        <w:t>, Bayes Formula, Fuzzy Logic, ARIMA, Neural Networks</w:t>
      </w:r>
      <w:r w:rsidR="002F3A7D" w:rsidRPr="00725720">
        <w:rPr>
          <w:rFonts w:asciiTheme="minorHAnsi" w:hAnsiTheme="minorHAnsi"/>
          <w:sz w:val="22"/>
          <w:szCs w:val="22"/>
        </w:rPr>
        <w:t>)</w:t>
      </w:r>
    </w:p>
    <w:p w14:paraId="68BC812E" w14:textId="77777777" w:rsidR="007540B3" w:rsidRDefault="007540B3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22B4A272" w14:textId="77777777" w:rsidR="007540B3" w:rsidRDefault="00815568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object w:dxaOrig="9076" w:dyaOrig="10771" w14:anchorId="2CD6AFB8">
          <v:shape id="_x0000_i1028" type="#_x0000_t75" style="width:454.35pt;height:538.75pt" o:ole="">
            <v:imagedata r:id="rId16" o:title=""/>
          </v:shape>
          <o:OLEObject Type="Embed" ProgID="Visio.Drawing.15" ShapeID="_x0000_i1028" DrawAspect="Content" ObjectID="_1700628118" r:id="rId17"/>
        </w:object>
      </w:r>
    </w:p>
    <w:p w14:paraId="06C8B600" w14:textId="77777777" w:rsidR="004563D7" w:rsidRDefault="004563D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1DDE4003" w14:textId="0F99CD21" w:rsidR="004563D7" w:rsidRDefault="00650847" w:rsidP="002152B6">
      <w:pPr>
        <w:ind w:left="360" w:hanging="36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</w:rPr>
        <w:lastRenderedPageBreak/>
        <w:t>9.</w:t>
      </w:r>
      <w:r>
        <w:rPr>
          <w:rFonts w:asciiTheme="minorHAnsi" w:hAnsiTheme="minorHAnsi"/>
        </w:rPr>
        <w:tab/>
      </w:r>
      <w:r w:rsidR="00E3522D" w:rsidRPr="00E3522D">
        <w:rPr>
          <w:rFonts w:asciiTheme="minorHAnsi" w:hAnsiTheme="minorHAnsi"/>
          <w:sz w:val="22"/>
          <w:szCs w:val="22"/>
        </w:rPr>
        <w:t xml:space="preserve">Show by </w:t>
      </w:r>
      <w:r w:rsidR="003C152A">
        <w:rPr>
          <w:rFonts w:asciiTheme="minorHAnsi" w:hAnsiTheme="minorHAnsi"/>
          <w:sz w:val="22"/>
          <w:szCs w:val="22"/>
        </w:rPr>
        <w:t xml:space="preserve">using </w:t>
      </w:r>
      <w:r w:rsidR="003C152A" w:rsidRPr="006D0D28">
        <w:rPr>
          <w:rFonts w:asciiTheme="minorHAnsi" w:hAnsiTheme="minorHAnsi"/>
          <w:b/>
          <w:bCs/>
          <w:sz w:val="22"/>
          <w:szCs w:val="22"/>
        </w:rPr>
        <w:t>only one-shot contacts and coils</w:t>
      </w:r>
      <w:r w:rsidR="003C152A">
        <w:rPr>
          <w:rFonts w:asciiTheme="minorHAnsi" w:hAnsiTheme="minorHAnsi"/>
          <w:sz w:val="22"/>
          <w:szCs w:val="22"/>
        </w:rPr>
        <w:t xml:space="preserve"> how the following logic can be </w:t>
      </w:r>
      <w:r w:rsidR="006D0D28">
        <w:rPr>
          <w:rFonts w:asciiTheme="minorHAnsi" w:hAnsiTheme="minorHAnsi"/>
          <w:sz w:val="22"/>
          <w:szCs w:val="22"/>
        </w:rPr>
        <w:t>achieved.</w:t>
      </w:r>
    </w:p>
    <w:p w14:paraId="176CED43" w14:textId="6ACE4C07" w:rsidR="00B539FF" w:rsidRDefault="00B539FF" w:rsidP="002152B6">
      <w:pPr>
        <w:ind w:left="360" w:hanging="36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07478B61" wp14:editId="4B53981E">
            <wp:extent cx="3860363" cy="2300958"/>
            <wp:effectExtent l="0" t="0" r="6985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75384" cy="2309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6DC2" w14:textId="77777777" w:rsidR="004563D7" w:rsidRDefault="004563D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596F4E41" w14:textId="2CCB6E67" w:rsidR="00142808" w:rsidRPr="00142808" w:rsidRDefault="00142808" w:rsidP="00142808">
      <w:pPr>
        <w:pStyle w:val="ListParagraph"/>
        <w:numPr>
          <w:ilvl w:val="0"/>
          <w:numId w:val="15"/>
        </w:numPr>
        <w:spacing w:after="0" w:line="240" w:lineRule="auto"/>
        <w:ind w:left="360"/>
        <w:rPr>
          <w:rFonts w:asciiTheme="minorHAnsi" w:hAnsiTheme="minorHAnsi" w:cstheme="minorHAnsi"/>
          <w:i/>
          <w:iCs/>
          <w:sz w:val="22"/>
          <w:szCs w:val="22"/>
        </w:rPr>
      </w:pPr>
      <w:r w:rsidRPr="00142808">
        <w:rPr>
          <w:rStyle w:val="Emphasis"/>
          <w:rFonts w:asciiTheme="minorHAnsi" w:eastAsiaTheme="majorEastAsia" w:hAnsiTheme="minorHAnsi" w:cstheme="minorHAnsi"/>
          <w:i w:val="0"/>
          <w:iCs w:val="0"/>
          <w:sz w:val="22"/>
          <w:szCs w:val="22"/>
        </w:rPr>
        <w:lastRenderedPageBreak/>
        <w:t xml:space="preserve"> Write a program that turns on a heater when the temperature falls less than 300 </w:t>
      </w:r>
      <w:r w:rsidRPr="00142808">
        <w:rPr>
          <w:rStyle w:val="Emphasis"/>
          <w:rFonts w:asciiTheme="minorHAnsi" w:eastAsiaTheme="majorEastAsia" w:hAnsiTheme="minorHAnsi" w:cstheme="minorHAnsi"/>
          <w:i w:val="0"/>
          <w:iCs w:val="0"/>
          <w:sz w:val="22"/>
          <w:szCs w:val="22"/>
          <w:vertAlign w:val="superscript"/>
        </w:rPr>
        <w:t>o</w:t>
      </w:r>
      <w:r w:rsidRPr="00142808">
        <w:rPr>
          <w:rStyle w:val="Emphasis"/>
          <w:rFonts w:asciiTheme="minorHAnsi" w:eastAsiaTheme="majorEastAsia" w:hAnsiTheme="minorHAnsi" w:cstheme="minorHAnsi"/>
          <w:i w:val="0"/>
          <w:iCs w:val="0"/>
          <w:sz w:val="22"/>
          <w:szCs w:val="22"/>
        </w:rPr>
        <w:t xml:space="preserve">F and turns off the heater when the temperature exceeds 325 </w:t>
      </w:r>
      <w:r w:rsidRPr="00142808">
        <w:rPr>
          <w:rStyle w:val="Emphasis"/>
          <w:rFonts w:asciiTheme="minorHAnsi" w:eastAsiaTheme="majorEastAsia" w:hAnsiTheme="minorHAnsi" w:cstheme="minorHAnsi"/>
          <w:i w:val="0"/>
          <w:iCs w:val="0"/>
          <w:sz w:val="22"/>
          <w:szCs w:val="22"/>
          <w:vertAlign w:val="superscript"/>
        </w:rPr>
        <w:t>o</w:t>
      </w:r>
      <w:r w:rsidRPr="00142808">
        <w:rPr>
          <w:rStyle w:val="Emphasis"/>
          <w:rFonts w:asciiTheme="minorHAnsi" w:eastAsiaTheme="majorEastAsia" w:hAnsiTheme="minorHAnsi" w:cstheme="minorHAnsi"/>
          <w:i w:val="0"/>
          <w:iCs w:val="0"/>
          <w:sz w:val="22"/>
          <w:szCs w:val="22"/>
        </w:rPr>
        <w:t>F for the liquid in a vessel.  The temperature is input in a variable labelled ‘temp’.</w:t>
      </w:r>
    </w:p>
    <w:p w14:paraId="6C2191E3" w14:textId="1E19F10D" w:rsidR="000410B8" w:rsidRDefault="000410B8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1F1AD234" w14:textId="62FED3AE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6D9C9D68" w14:textId="2C4F82D0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015A2BED" w14:textId="7B53C5B6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57D4D42C" w14:textId="1ADC8782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194752CE" w14:textId="604074BD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23CB5093" w14:textId="49DEF00B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08ABAB45" w14:textId="25787416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p w14:paraId="190A3AD9" w14:textId="77777777" w:rsidR="00831FAB" w:rsidRDefault="00831FAB" w:rsidP="00831FAB">
      <w:pPr>
        <w:ind w:left="360" w:hanging="360"/>
        <w:rPr>
          <w:rFonts w:asciiTheme="minorHAnsi" w:hAnsiTheme="minorHAnsi" w:cstheme="minorHAnsi"/>
          <w:sz w:val="22"/>
          <w:szCs w:val="22"/>
        </w:rPr>
      </w:pPr>
    </w:p>
    <w:sectPr w:rsidR="00831FAB" w:rsidSect="00E80871">
      <w:footerReference w:type="default" r:id="rId19"/>
      <w:pgSz w:w="12240" w:h="15840"/>
      <w:pgMar w:top="63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8BDCA8" w14:textId="77777777" w:rsidR="00D473A2" w:rsidRDefault="00D473A2" w:rsidP="00D473A2">
      <w:r>
        <w:separator/>
      </w:r>
    </w:p>
  </w:endnote>
  <w:endnote w:type="continuationSeparator" w:id="0">
    <w:p w14:paraId="417694A2" w14:textId="77777777" w:rsidR="00D473A2" w:rsidRDefault="00D473A2" w:rsidP="00D473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otham HTF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612657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A26706D" w14:textId="0E39B426" w:rsidR="00D473A2" w:rsidRDefault="00D473A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1C6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FB3E3A3" w14:textId="77777777" w:rsidR="00D473A2" w:rsidRDefault="00D473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9F44B7" w14:textId="77777777" w:rsidR="00D473A2" w:rsidRDefault="00D473A2" w:rsidP="00D473A2">
      <w:r>
        <w:separator/>
      </w:r>
    </w:p>
  </w:footnote>
  <w:footnote w:type="continuationSeparator" w:id="0">
    <w:p w14:paraId="7D1CA4EC" w14:textId="77777777" w:rsidR="00D473A2" w:rsidRDefault="00D473A2" w:rsidP="00D473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A2DC1"/>
    <w:multiLevelType w:val="hybridMultilevel"/>
    <w:tmpl w:val="A15CD0F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D872005"/>
    <w:multiLevelType w:val="hybridMultilevel"/>
    <w:tmpl w:val="67B61534"/>
    <w:lvl w:ilvl="0" w:tplc="1E805E4E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10AD026F"/>
    <w:multiLevelType w:val="hybridMultilevel"/>
    <w:tmpl w:val="60CA85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FA7607"/>
    <w:multiLevelType w:val="hybridMultilevel"/>
    <w:tmpl w:val="0DDE6F7C"/>
    <w:lvl w:ilvl="0" w:tplc="A79EFC3C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 w15:restartNumberingAfterBreak="0">
    <w:nsid w:val="171B1EF0"/>
    <w:multiLevelType w:val="hybridMultilevel"/>
    <w:tmpl w:val="DF2E7AA0"/>
    <w:lvl w:ilvl="0" w:tplc="0409000F">
      <w:start w:val="9"/>
      <w:numFmt w:val="decimal"/>
      <w:lvlText w:val="%1."/>
      <w:lvlJc w:val="left"/>
      <w:pPr>
        <w:ind w:left="91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74DAB"/>
    <w:multiLevelType w:val="hybridMultilevel"/>
    <w:tmpl w:val="40FA3CA4"/>
    <w:lvl w:ilvl="0" w:tplc="98244D0E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CC486564">
      <w:start w:val="16"/>
      <w:numFmt w:val="decimal"/>
      <w:lvlText w:val="%3."/>
      <w:lvlJc w:val="left"/>
      <w:pPr>
        <w:ind w:left="2700" w:hanging="36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 w15:restartNumberingAfterBreak="0">
    <w:nsid w:val="2C863A0B"/>
    <w:multiLevelType w:val="hybridMultilevel"/>
    <w:tmpl w:val="B948A0E4"/>
    <w:lvl w:ilvl="0" w:tplc="E8F837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97783D"/>
    <w:multiLevelType w:val="hybridMultilevel"/>
    <w:tmpl w:val="E50A37E6"/>
    <w:lvl w:ilvl="0" w:tplc="051A031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636EF5"/>
    <w:multiLevelType w:val="hybridMultilevel"/>
    <w:tmpl w:val="FF5AB60E"/>
    <w:lvl w:ilvl="0" w:tplc="8A0699E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E24DA4"/>
    <w:multiLevelType w:val="hybridMultilevel"/>
    <w:tmpl w:val="B4465B5A"/>
    <w:lvl w:ilvl="0" w:tplc="003EB8D8">
      <w:start w:val="1"/>
      <w:numFmt w:val="decimal"/>
      <w:lvlText w:val="%1."/>
      <w:lvlJc w:val="left"/>
      <w:pPr>
        <w:ind w:left="8010" w:hanging="360"/>
      </w:pPr>
      <w:rPr>
        <w:rFonts w:ascii="Times New Roman" w:hAnsi="Times New Roman" w:cs="Times New Roman" w:hint="default"/>
      </w:rPr>
    </w:lvl>
    <w:lvl w:ilvl="1" w:tplc="F2BE0DD8">
      <w:start w:val="1"/>
      <w:numFmt w:val="lowerLetter"/>
      <w:lvlText w:val="%2."/>
      <w:lvlJc w:val="left"/>
      <w:pPr>
        <w:ind w:left="8730" w:hanging="360"/>
      </w:pPr>
      <w:rPr>
        <w:rFonts w:asciiTheme="minorHAnsi" w:hAnsiTheme="minorHAnsi" w:cs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945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017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1089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1161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1233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1305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3770" w:hanging="180"/>
      </w:pPr>
      <w:rPr>
        <w:rFonts w:cs="Times New Roman"/>
      </w:rPr>
    </w:lvl>
  </w:abstractNum>
  <w:abstractNum w:abstractNumId="10" w15:restartNumberingAfterBreak="0">
    <w:nsid w:val="613D2288"/>
    <w:multiLevelType w:val="hybridMultilevel"/>
    <w:tmpl w:val="D5D25910"/>
    <w:lvl w:ilvl="0" w:tplc="49F0E04E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2B1542"/>
    <w:multiLevelType w:val="hybridMultilevel"/>
    <w:tmpl w:val="499A0200"/>
    <w:lvl w:ilvl="0" w:tplc="040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45160C"/>
    <w:multiLevelType w:val="hybridMultilevel"/>
    <w:tmpl w:val="8A6CDB78"/>
    <w:lvl w:ilvl="0" w:tplc="16BC94D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803B68"/>
    <w:multiLevelType w:val="hybridMultilevel"/>
    <w:tmpl w:val="803E6A80"/>
    <w:lvl w:ilvl="0" w:tplc="0409000F">
      <w:start w:val="10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7C516B6"/>
    <w:multiLevelType w:val="hybridMultilevel"/>
    <w:tmpl w:val="00E0EE16"/>
    <w:lvl w:ilvl="0" w:tplc="859AFF96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9"/>
  </w:num>
  <w:num w:numId="3">
    <w:abstractNumId w:val="3"/>
  </w:num>
  <w:num w:numId="4">
    <w:abstractNumId w:val="8"/>
  </w:num>
  <w:num w:numId="5">
    <w:abstractNumId w:val="4"/>
  </w:num>
  <w:num w:numId="6">
    <w:abstractNumId w:val="0"/>
  </w:num>
  <w:num w:numId="7">
    <w:abstractNumId w:val="14"/>
  </w:num>
  <w:num w:numId="8">
    <w:abstractNumId w:val="11"/>
  </w:num>
  <w:num w:numId="9">
    <w:abstractNumId w:val="7"/>
  </w:num>
  <w:num w:numId="10">
    <w:abstractNumId w:val="12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6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153D"/>
    <w:rsid w:val="000410B8"/>
    <w:rsid w:val="00041D7D"/>
    <w:rsid w:val="00084250"/>
    <w:rsid w:val="000A5F30"/>
    <w:rsid w:val="000E0FE8"/>
    <w:rsid w:val="000F612C"/>
    <w:rsid w:val="00121C6F"/>
    <w:rsid w:val="001232EC"/>
    <w:rsid w:val="00133CAD"/>
    <w:rsid w:val="00142808"/>
    <w:rsid w:val="001527B9"/>
    <w:rsid w:val="00214F49"/>
    <w:rsid w:val="002152B6"/>
    <w:rsid w:val="00244CE1"/>
    <w:rsid w:val="00255D6F"/>
    <w:rsid w:val="00285E82"/>
    <w:rsid w:val="002F3A7D"/>
    <w:rsid w:val="00313B93"/>
    <w:rsid w:val="0034153D"/>
    <w:rsid w:val="00345A8A"/>
    <w:rsid w:val="00390351"/>
    <w:rsid w:val="003B33FD"/>
    <w:rsid w:val="003C152A"/>
    <w:rsid w:val="003D2F36"/>
    <w:rsid w:val="003D7257"/>
    <w:rsid w:val="003E11AD"/>
    <w:rsid w:val="003F025C"/>
    <w:rsid w:val="00453F45"/>
    <w:rsid w:val="004563D7"/>
    <w:rsid w:val="004A008E"/>
    <w:rsid w:val="004F4E16"/>
    <w:rsid w:val="0053239A"/>
    <w:rsid w:val="005547B3"/>
    <w:rsid w:val="005741C4"/>
    <w:rsid w:val="005773A5"/>
    <w:rsid w:val="005855EA"/>
    <w:rsid w:val="00587CE1"/>
    <w:rsid w:val="005A4519"/>
    <w:rsid w:val="005D3FE0"/>
    <w:rsid w:val="005E3DB5"/>
    <w:rsid w:val="00610A73"/>
    <w:rsid w:val="00650847"/>
    <w:rsid w:val="006D0D28"/>
    <w:rsid w:val="00705927"/>
    <w:rsid w:val="00725720"/>
    <w:rsid w:val="007540B3"/>
    <w:rsid w:val="00782EE9"/>
    <w:rsid w:val="007B2324"/>
    <w:rsid w:val="007C3063"/>
    <w:rsid w:val="007F3762"/>
    <w:rsid w:val="008112A9"/>
    <w:rsid w:val="00815568"/>
    <w:rsid w:val="00831FAB"/>
    <w:rsid w:val="0084774E"/>
    <w:rsid w:val="008623EE"/>
    <w:rsid w:val="008909FB"/>
    <w:rsid w:val="008B4B75"/>
    <w:rsid w:val="008C1167"/>
    <w:rsid w:val="008E1096"/>
    <w:rsid w:val="008E55DD"/>
    <w:rsid w:val="008F0AB2"/>
    <w:rsid w:val="009378E8"/>
    <w:rsid w:val="0097642C"/>
    <w:rsid w:val="009A6A7E"/>
    <w:rsid w:val="009B550E"/>
    <w:rsid w:val="00A329F2"/>
    <w:rsid w:val="00A363FE"/>
    <w:rsid w:val="00A43355"/>
    <w:rsid w:val="00A531B5"/>
    <w:rsid w:val="00AC5B9B"/>
    <w:rsid w:val="00AD4D4B"/>
    <w:rsid w:val="00AF3650"/>
    <w:rsid w:val="00AF56A1"/>
    <w:rsid w:val="00AF59F2"/>
    <w:rsid w:val="00B52F1A"/>
    <w:rsid w:val="00B539FF"/>
    <w:rsid w:val="00B80629"/>
    <w:rsid w:val="00BA78D8"/>
    <w:rsid w:val="00C05C58"/>
    <w:rsid w:val="00C3218D"/>
    <w:rsid w:val="00C3518C"/>
    <w:rsid w:val="00C60564"/>
    <w:rsid w:val="00CB4357"/>
    <w:rsid w:val="00CE48BD"/>
    <w:rsid w:val="00D17155"/>
    <w:rsid w:val="00D41A97"/>
    <w:rsid w:val="00D473A2"/>
    <w:rsid w:val="00D57F87"/>
    <w:rsid w:val="00D60EB8"/>
    <w:rsid w:val="00D7607A"/>
    <w:rsid w:val="00D77B3D"/>
    <w:rsid w:val="00DC15A0"/>
    <w:rsid w:val="00DF7F8D"/>
    <w:rsid w:val="00E23378"/>
    <w:rsid w:val="00E238B0"/>
    <w:rsid w:val="00E324A5"/>
    <w:rsid w:val="00E3522D"/>
    <w:rsid w:val="00E47A21"/>
    <w:rsid w:val="00E75104"/>
    <w:rsid w:val="00E80871"/>
    <w:rsid w:val="00E95B91"/>
    <w:rsid w:val="00E9787D"/>
    <w:rsid w:val="00EA5D86"/>
    <w:rsid w:val="00ED5767"/>
    <w:rsid w:val="00EE450E"/>
    <w:rsid w:val="00EF29A5"/>
    <w:rsid w:val="00F7146C"/>
    <w:rsid w:val="00FC0CE2"/>
    <w:rsid w:val="00FE4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4:docId w14:val="6A42FCE0"/>
  <w15:docId w15:val="{FA1B2CAE-E956-4D96-B398-ED9475BA4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153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53F45"/>
    <w:pPr>
      <w:keepNext/>
      <w:widowControl/>
      <w:autoSpaceDE/>
      <w:autoSpaceDN/>
      <w:adjustRightInd/>
      <w:outlineLvl w:val="0"/>
    </w:pPr>
    <w:rPr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2F3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153D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415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153D"/>
    <w:rPr>
      <w:rFonts w:ascii="Tahoma" w:eastAsia="Times New Roman" w:hAnsi="Tahoma" w:cs="Tahoma"/>
      <w:sz w:val="16"/>
      <w:szCs w:val="16"/>
    </w:rPr>
  </w:style>
  <w:style w:type="paragraph" w:styleId="BodyText2">
    <w:name w:val="Body Text 2"/>
    <w:basedOn w:val="Normal"/>
    <w:link w:val="BodyText2Char"/>
    <w:uiPriority w:val="99"/>
    <w:rsid w:val="0034153D"/>
    <w:pPr>
      <w:widowControl/>
      <w:tabs>
        <w:tab w:val="left" w:pos="720"/>
        <w:tab w:val="left" w:pos="7290"/>
      </w:tabs>
      <w:autoSpaceDE/>
      <w:autoSpaceDN/>
      <w:adjustRightInd/>
      <w:ind w:left="720" w:hanging="720"/>
    </w:pPr>
    <w:rPr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rsid w:val="0034153D"/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D473A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473A2"/>
    <w:rPr>
      <w:rFonts w:ascii="Times New Roman" w:eastAsia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D473A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473A2"/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9"/>
    <w:rsid w:val="00453F45"/>
    <w:rPr>
      <w:rFonts w:ascii="Times New Roman" w:eastAsia="Times New Roman" w:hAnsi="Times New Roman" w:cs="Times New Roman"/>
      <w:sz w:val="32"/>
      <w:szCs w:val="32"/>
    </w:rPr>
  </w:style>
  <w:style w:type="paragraph" w:styleId="NormalWeb">
    <w:name w:val="Normal (Web)"/>
    <w:basedOn w:val="Normal"/>
    <w:uiPriority w:val="99"/>
    <w:rsid w:val="00705927"/>
    <w:pPr>
      <w:widowControl/>
      <w:autoSpaceDE/>
      <w:autoSpaceDN/>
      <w:adjustRightInd/>
      <w:spacing w:before="100" w:beforeAutospacing="1" w:after="100" w:afterAutospacing="1"/>
    </w:pPr>
    <w:rPr>
      <w:rFonts w:ascii="Arial Unicode MS" w:eastAsia="Arial Unicode MS" w:cs="Arial Unicode MS"/>
      <w:color w:val="000000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705927"/>
    <w:rPr>
      <w:i/>
      <w:iCs/>
    </w:rPr>
  </w:style>
  <w:style w:type="character" w:customStyle="1" w:styleId="A3">
    <w:name w:val="A3"/>
    <w:uiPriority w:val="99"/>
    <w:rsid w:val="004563D7"/>
    <w:rPr>
      <w:rFonts w:cs="Gotham HTF"/>
      <w:color w:val="000000"/>
      <w:sz w:val="20"/>
      <w:szCs w:val="20"/>
    </w:rPr>
  </w:style>
  <w:style w:type="paragraph" w:customStyle="1" w:styleId="Pa4">
    <w:name w:val="Pa4"/>
    <w:basedOn w:val="Normal"/>
    <w:next w:val="Normal"/>
    <w:uiPriority w:val="99"/>
    <w:rsid w:val="004563D7"/>
    <w:pPr>
      <w:widowControl/>
      <w:spacing w:line="241" w:lineRule="atLeast"/>
    </w:pPr>
    <w:rPr>
      <w:rFonts w:ascii="Gotham HTF" w:hAnsi="Gotham HT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3D2F3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1.vsdx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2.vs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8A31B-505A-4119-B4AD-E338FD74E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11</Pages>
  <Words>552</Words>
  <Characters>3153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Toledo</Company>
  <LinksUpToDate>false</LinksUpToDate>
  <CharactersWithSpaces>3698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Evans, William T.</dc:creator>
  <cp:lastModifiedBy>william</cp:lastModifiedBy>
  <cp:revision>3</cp:revision>
  <cp:lastPrinted>2021-04-27T15:12:00Z</cp:lastPrinted>
  <dcterms:created xsi:type="dcterms:W3CDTF">2021-12-10T11:57:00Z</dcterms:created>
  <dcterms:modified xsi:type="dcterms:W3CDTF">2021-12-10T12:55:00Z</dcterms:modified>
</cp:coreProperties>
</file>