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1CA774" w14:textId="0DA89FB2" w:rsidR="00B80629" w:rsidRPr="003E11AD" w:rsidRDefault="00E23378" w:rsidP="00E23378">
      <w:pPr>
        <w:rPr>
          <w:rFonts w:ascii="Calibri" w:hAnsi="Calibri" w:cs="Calibri"/>
          <w:sz w:val="22"/>
          <w:szCs w:val="22"/>
        </w:rPr>
      </w:pPr>
      <w:r w:rsidRPr="003E11AD">
        <w:rPr>
          <w:rFonts w:ascii="Calibri" w:hAnsi="Calibri" w:cs="Calibri"/>
          <w:sz w:val="22"/>
          <w:szCs w:val="22"/>
        </w:rPr>
        <w:t>EE</w:t>
      </w:r>
      <w:r w:rsidR="00DC15A0" w:rsidRPr="003E11AD">
        <w:rPr>
          <w:rFonts w:ascii="Calibri" w:hAnsi="Calibri" w:cs="Calibri"/>
          <w:sz w:val="22"/>
          <w:szCs w:val="22"/>
        </w:rPr>
        <w:t>CS</w:t>
      </w:r>
      <w:r w:rsidRPr="003E11AD">
        <w:rPr>
          <w:rFonts w:ascii="Calibri" w:hAnsi="Calibri" w:cs="Calibri"/>
          <w:sz w:val="22"/>
          <w:szCs w:val="22"/>
        </w:rPr>
        <w:t>-4</w:t>
      </w:r>
      <w:r w:rsidR="00DC15A0" w:rsidRPr="003E11AD">
        <w:rPr>
          <w:rFonts w:ascii="Calibri" w:hAnsi="Calibri" w:cs="Calibri"/>
          <w:sz w:val="22"/>
          <w:szCs w:val="22"/>
        </w:rPr>
        <w:t>220</w:t>
      </w:r>
      <w:r w:rsidRPr="003E11AD">
        <w:rPr>
          <w:rFonts w:ascii="Calibri" w:hAnsi="Calibri" w:cs="Calibri"/>
          <w:sz w:val="22"/>
          <w:szCs w:val="22"/>
        </w:rPr>
        <w:t>-001</w:t>
      </w:r>
      <w:r w:rsidRPr="003E11AD">
        <w:rPr>
          <w:rFonts w:ascii="Calibri" w:hAnsi="Calibri" w:cs="Calibri"/>
          <w:sz w:val="22"/>
          <w:szCs w:val="22"/>
        </w:rPr>
        <w:tab/>
      </w:r>
      <w:r w:rsidRPr="003E11AD">
        <w:rPr>
          <w:rFonts w:ascii="Calibri" w:hAnsi="Calibri" w:cs="Calibri"/>
          <w:sz w:val="22"/>
          <w:szCs w:val="22"/>
        </w:rPr>
        <w:tab/>
      </w:r>
      <w:r w:rsidR="00DC15A0" w:rsidRPr="003E11AD">
        <w:rPr>
          <w:rFonts w:ascii="Calibri" w:hAnsi="Calibri" w:cs="Calibri"/>
          <w:sz w:val="22"/>
          <w:szCs w:val="22"/>
        </w:rPr>
        <w:t>Final</w:t>
      </w:r>
      <w:r w:rsidRPr="003E11AD">
        <w:rPr>
          <w:rFonts w:ascii="Calibri" w:hAnsi="Calibri" w:cs="Calibri"/>
          <w:sz w:val="22"/>
          <w:szCs w:val="22"/>
        </w:rPr>
        <w:tab/>
      </w:r>
      <w:r w:rsidR="003E11AD">
        <w:rPr>
          <w:rFonts w:ascii="Calibri" w:hAnsi="Calibri" w:cs="Calibri"/>
          <w:sz w:val="22"/>
          <w:szCs w:val="22"/>
        </w:rPr>
        <w:t xml:space="preserve"> </w:t>
      </w:r>
      <w:r w:rsidRPr="003E11AD">
        <w:rPr>
          <w:rFonts w:ascii="Calibri" w:hAnsi="Calibri" w:cs="Calibri"/>
          <w:sz w:val="22"/>
          <w:szCs w:val="22"/>
        </w:rPr>
        <w:tab/>
        <w:t>Name_____________________________________________</w:t>
      </w:r>
      <w:r w:rsidR="003E11AD">
        <w:rPr>
          <w:rFonts w:ascii="Calibri" w:hAnsi="Calibri" w:cs="Calibri"/>
          <w:sz w:val="22"/>
          <w:szCs w:val="22"/>
        </w:rPr>
        <w:t>__</w:t>
      </w:r>
    </w:p>
    <w:p w14:paraId="5FFE384E" w14:textId="77777777" w:rsidR="00E23378" w:rsidRPr="003E11AD" w:rsidRDefault="00E23378" w:rsidP="00E23378">
      <w:pPr>
        <w:rPr>
          <w:rFonts w:ascii="Calibri" w:hAnsi="Calibri" w:cs="Calibri"/>
          <w:sz w:val="22"/>
          <w:szCs w:val="22"/>
        </w:rPr>
      </w:pPr>
      <w:r w:rsidRPr="003E11AD">
        <w:rPr>
          <w:rFonts w:ascii="Calibri" w:hAnsi="Calibri" w:cs="Calibri"/>
          <w:sz w:val="22"/>
          <w:szCs w:val="22"/>
        </w:rPr>
        <w:tab/>
      </w:r>
      <w:r w:rsidRPr="003E11AD">
        <w:rPr>
          <w:rFonts w:ascii="Calibri" w:hAnsi="Calibri" w:cs="Calibri"/>
          <w:sz w:val="22"/>
          <w:szCs w:val="22"/>
        </w:rPr>
        <w:tab/>
      </w:r>
      <w:r w:rsidRPr="003E11AD">
        <w:rPr>
          <w:rFonts w:ascii="Calibri" w:hAnsi="Calibri" w:cs="Calibri"/>
          <w:sz w:val="22"/>
          <w:szCs w:val="22"/>
        </w:rPr>
        <w:tab/>
        <w:t>100 pts total, 10 pts/</w:t>
      </w:r>
      <w:proofErr w:type="spellStart"/>
      <w:r w:rsidRPr="003E11AD">
        <w:rPr>
          <w:rFonts w:ascii="Calibri" w:hAnsi="Calibri" w:cs="Calibri"/>
          <w:sz w:val="22"/>
          <w:szCs w:val="22"/>
        </w:rPr>
        <w:t>ea</w:t>
      </w:r>
      <w:proofErr w:type="spellEnd"/>
    </w:p>
    <w:p w14:paraId="36C2F595" w14:textId="0784755E" w:rsidR="0034153D" w:rsidRPr="003E11AD" w:rsidRDefault="0034153D" w:rsidP="0053239A">
      <w:pPr>
        <w:pStyle w:val="ListParagraph"/>
        <w:widowControl w:val="0"/>
        <w:numPr>
          <w:ilvl w:val="0"/>
          <w:numId w:val="2"/>
        </w:numPr>
        <w:tabs>
          <w:tab w:val="left" w:pos="720"/>
        </w:tabs>
        <w:autoSpaceDE w:val="0"/>
        <w:autoSpaceDN w:val="0"/>
        <w:adjustRightInd w:val="0"/>
        <w:spacing w:after="0" w:line="240" w:lineRule="auto"/>
        <w:ind w:left="360"/>
        <w:rPr>
          <w:rFonts w:asciiTheme="minorHAnsi" w:hAnsiTheme="minorHAnsi"/>
          <w:sz w:val="22"/>
          <w:szCs w:val="22"/>
        </w:rPr>
      </w:pPr>
      <w:r w:rsidRPr="003E11AD">
        <w:rPr>
          <w:rFonts w:asciiTheme="minorHAnsi" w:hAnsiTheme="minorHAnsi"/>
          <w:sz w:val="22"/>
          <w:szCs w:val="22"/>
        </w:rPr>
        <w:t>In</w:t>
      </w:r>
      <w:r w:rsidR="003B33FD" w:rsidRPr="003E11AD">
        <w:rPr>
          <w:rFonts w:asciiTheme="minorHAnsi" w:hAnsiTheme="minorHAnsi"/>
          <w:sz w:val="22"/>
          <w:szCs w:val="22"/>
        </w:rPr>
        <w:t xml:space="preserve"> Siemens’ </w:t>
      </w:r>
      <w:r w:rsidRPr="003E11AD">
        <w:rPr>
          <w:rFonts w:asciiTheme="minorHAnsi" w:hAnsiTheme="minorHAnsi"/>
          <w:sz w:val="22"/>
          <w:szCs w:val="22"/>
        </w:rPr>
        <w:t>OB1, there is a</w:t>
      </w:r>
      <w:r w:rsidR="00C60564">
        <w:rPr>
          <w:rFonts w:asciiTheme="minorHAnsi" w:hAnsiTheme="minorHAnsi"/>
          <w:sz w:val="22"/>
          <w:szCs w:val="22"/>
        </w:rPr>
        <w:t>n</w:t>
      </w:r>
      <w:r w:rsidRPr="003E11AD">
        <w:rPr>
          <w:rFonts w:asciiTheme="minorHAnsi" w:hAnsiTheme="minorHAnsi"/>
          <w:sz w:val="22"/>
          <w:szCs w:val="22"/>
        </w:rPr>
        <w:t xml:space="preserve"> FC1 accessed that does the following:</w:t>
      </w:r>
    </w:p>
    <w:p w14:paraId="705433FC" w14:textId="77777777" w:rsidR="0034153D" w:rsidRPr="003E11AD" w:rsidRDefault="0034153D" w:rsidP="0034153D">
      <w:pPr>
        <w:pStyle w:val="ListParagraph"/>
        <w:rPr>
          <w:rFonts w:asciiTheme="minorHAnsi" w:hAnsiTheme="minorHAnsi"/>
          <w:sz w:val="22"/>
          <w:szCs w:val="22"/>
        </w:rPr>
      </w:pPr>
    </w:p>
    <w:p w14:paraId="695B4919" w14:textId="77777777" w:rsidR="0034153D" w:rsidRPr="003E11AD" w:rsidRDefault="00F7146C" w:rsidP="00D473A2">
      <w:pPr>
        <w:pStyle w:val="ListParagraph"/>
        <w:ind w:hanging="360"/>
        <w:rPr>
          <w:rFonts w:asciiTheme="minorHAnsi" w:hAnsiTheme="minorHAnsi"/>
          <w:sz w:val="22"/>
          <w:szCs w:val="22"/>
        </w:rPr>
      </w:pPr>
      <w:r w:rsidRPr="003E11AD">
        <w:rPr>
          <w:sz w:val="22"/>
          <w:szCs w:val="22"/>
        </w:rPr>
        <w:object w:dxaOrig="7965" w:dyaOrig="4860" w14:anchorId="682C99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75pt;height:243.25pt" o:ole="">
            <v:imagedata r:id="rId8" o:title=""/>
          </v:shape>
          <o:OLEObject Type="Embed" ProgID="Visio.Drawing.15" ShapeID="_x0000_i1025" DrawAspect="Content" ObjectID="_1712732490" r:id="rId9"/>
        </w:object>
      </w:r>
    </w:p>
    <w:p w14:paraId="6E103C57" w14:textId="77777777" w:rsidR="0034153D" w:rsidRPr="003E11AD" w:rsidRDefault="0034153D" w:rsidP="0034153D">
      <w:pPr>
        <w:pStyle w:val="ListParagraph"/>
        <w:tabs>
          <w:tab w:val="left" w:pos="720"/>
        </w:tabs>
        <w:ind w:hanging="720"/>
        <w:rPr>
          <w:rFonts w:asciiTheme="minorHAnsi" w:hAnsiTheme="minorHAnsi"/>
          <w:sz w:val="22"/>
          <w:szCs w:val="22"/>
        </w:rPr>
      </w:pPr>
    </w:p>
    <w:p w14:paraId="7FE7C3E5" w14:textId="77777777" w:rsidR="0034153D" w:rsidRPr="003E11AD" w:rsidRDefault="0034153D" w:rsidP="00DF7F8D">
      <w:pPr>
        <w:pStyle w:val="ListParagraph"/>
        <w:tabs>
          <w:tab w:val="left" w:pos="0"/>
        </w:tabs>
        <w:spacing w:after="0" w:line="240" w:lineRule="auto"/>
        <w:ind w:left="0"/>
        <w:rPr>
          <w:rFonts w:asciiTheme="minorHAnsi" w:hAnsiTheme="minorHAnsi"/>
          <w:sz w:val="22"/>
          <w:szCs w:val="22"/>
        </w:rPr>
      </w:pPr>
      <w:r w:rsidRPr="003E11AD">
        <w:rPr>
          <w:rFonts w:asciiTheme="minorHAnsi" w:hAnsiTheme="minorHAnsi"/>
          <w:sz w:val="22"/>
          <w:szCs w:val="22"/>
        </w:rPr>
        <w:t>Build the function “</w:t>
      </w:r>
      <w:r w:rsidR="00FC0CE2" w:rsidRPr="003E11AD">
        <w:rPr>
          <w:rFonts w:asciiTheme="minorHAnsi" w:hAnsiTheme="minorHAnsi"/>
          <w:sz w:val="22"/>
          <w:szCs w:val="22"/>
        </w:rPr>
        <w:t>SHIFT</w:t>
      </w:r>
      <w:r w:rsidRPr="003E11AD">
        <w:rPr>
          <w:rFonts w:asciiTheme="minorHAnsi" w:hAnsiTheme="minorHAnsi"/>
          <w:sz w:val="22"/>
          <w:szCs w:val="22"/>
        </w:rPr>
        <w:t xml:space="preserve">” to complete the operation.  Show all </w:t>
      </w:r>
      <w:r w:rsidRPr="003E11AD">
        <w:rPr>
          <w:rFonts w:asciiTheme="minorHAnsi" w:hAnsiTheme="minorHAnsi"/>
          <w:b/>
          <w:sz w:val="22"/>
          <w:szCs w:val="22"/>
          <w:u w:val="single"/>
        </w:rPr>
        <w:t>tables and logic</w:t>
      </w:r>
      <w:r w:rsidR="003B33FD" w:rsidRPr="003E11AD">
        <w:rPr>
          <w:rFonts w:asciiTheme="minorHAnsi" w:hAnsiTheme="minorHAnsi"/>
          <w:sz w:val="22"/>
          <w:szCs w:val="22"/>
        </w:rPr>
        <w:t xml:space="preserve"> inside the Function (FC)</w:t>
      </w:r>
      <w:r w:rsidRPr="003E11AD">
        <w:rPr>
          <w:rFonts w:asciiTheme="minorHAnsi" w:hAnsiTheme="minorHAnsi"/>
          <w:sz w:val="22"/>
          <w:szCs w:val="22"/>
        </w:rPr>
        <w:t>:</w:t>
      </w:r>
    </w:p>
    <w:p w14:paraId="795336C7" w14:textId="77777777" w:rsidR="0034153D" w:rsidRPr="00381C42" w:rsidRDefault="0034153D" w:rsidP="0034153D">
      <w:pPr>
        <w:rPr>
          <w:rFonts w:ascii="Calibri" w:hAnsi="Calibri"/>
          <w:sz w:val="22"/>
          <w:szCs w:val="22"/>
        </w:rPr>
      </w:pPr>
    </w:p>
    <w:p w14:paraId="0869639D" w14:textId="77777777" w:rsidR="00AD4D4B" w:rsidRDefault="00AD4D4B">
      <w:pPr>
        <w:widowControl/>
        <w:autoSpaceDE/>
        <w:autoSpaceDN/>
        <w:adjustRightInd/>
        <w:spacing w:after="200" w:line="276" w:lineRule="auto"/>
      </w:pPr>
      <w:r>
        <w:br w:type="page"/>
      </w:r>
    </w:p>
    <w:p w14:paraId="4E1F2021" w14:textId="7EF88576" w:rsidR="005E3DB5" w:rsidRDefault="00390351" w:rsidP="00133CAD">
      <w:pPr>
        <w:pStyle w:val="ListParagraph"/>
        <w:tabs>
          <w:tab w:val="left" w:pos="0"/>
          <w:tab w:val="left" w:pos="360"/>
        </w:tabs>
        <w:spacing w:after="0" w:line="240" w:lineRule="auto"/>
        <w:ind w:left="360" w:hanging="360"/>
        <w:rPr>
          <w:rFonts w:asciiTheme="minorHAnsi" w:hAnsiTheme="minorHAnsi"/>
          <w:sz w:val="22"/>
          <w:szCs w:val="22"/>
        </w:rPr>
      </w:pPr>
      <w:r w:rsidRPr="003E11AD">
        <w:rPr>
          <w:sz w:val="22"/>
          <w:szCs w:val="22"/>
        </w:rPr>
        <w:lastRenderedPageBreak/>
        <w:t>2.</w:t>
      </w:r>
      <w:r w:rsidRPr="003E11AD">
        <w:rPr>
          <w:rFonts w:asciiTheme="minorHAnsi" w:hAnsiTheme="minorHAnsi"/>
          <w:sz w:val="22"/>
          <w:szCs w:val="22"/>
        </w:rPr>
        <w:t xml:space="preserve"> </w:t>
      </w:r>
      <w:r w:rsidRPr="003E11AD">
        <w:rPr>
          <w:rFonts w:asciiTheme="minorHAnsi" w:hAnsiTheme="minorHAnsi"/>
          <w:sz w:val="22"/>
          <w:szCs w:val="22"/>
        </w:rPr>
        <w:tab/>
      </w:r>
      <w:r w:rsidR="00203BA3">
        <w:rPr>
          <w:rFonts w:asciiTheme="minorHAnsi" w:hAnsiTheme="minorHAnsi"/>
          <w:sz w:val="22"/>
          <w:szCs w:val="22"/>
        </w:rPr>
        <w:t>Discuss how to set up a program that would be used to start up a burner zone using gas and air having multiple zones.</w:t>
      </w:r>
    </w:p>
    <w:p w14:paraId="1F24F2E2" w14:textId="2088DAA8" w:rsidR="00203BA3" w:rsidRDefault="00203BA3" w:rsidP="00133CAD">
      <w:pPr>
        <w:pStyle w:val="ListParagraph"/>
        <w:tabs>
          <w:tab w:val="left" w:pos="0"/>
          <w:tab w:val="left" w:pos="360"/>
        </w:tabs>
        <w:spacing w:after="0" w:line="240" w:lineRule="auto"/>
        <w:ind w:left="360" w:hanging="360"/>
        <w:rPr>
          <w:sz w:val="22"/>
          <w:szCs w:val="22"/>
        </w:rPr>
      </w:pPr>
    </w:p>
    <w:p w14:paraId="3D391581" w14:textId="51FAD1B9" w:rsidR="00203BA3" w:rsidRDefault="00203BA3" w:rsidP="00133CAD">
      <w:pPr>
        <w:pStyle w:val="ListParagraph"/>
        <w:tabs>
          <w:tab w:val="left" w:pos="0"/>
          <w:tab w:val="left" w:pos="360"/>
        </w:tabs>
        <w:spacing w:after="0" w:line="240" w:lineRule="auto"/>
        <w:ind w:left="360" w:hanging="360"/>
        <w:rPr>
          <w:sz w:val="22"/>
          <w:szCs w:val="22"/>
        </w:rPr>
      </w:pPr>
    </w:p>
    <w:p w14:paraId="1E4C9A93" w14:textId="7BD2B03F" w:rsidR="00203BA3" w:rsidRDefault="00203BA3" w:rsidP="00133CAD">
      <w:pPr>
        <w:pStyle w:val="ListParagraph"/>
        <w:tabs>
          <w:tab w:val="left" w:pos="0"/>
          <w:tab w:val="left" w:pos="360"/>
        </w:tabs>
        <w:spacing w:after="0" w:line="240" w:lineRule="auto"/>
        <w:ind w:left="360" w:hanging="360"/>
        <w:rPr>
          <w:sz w:val="22"/>
          <w:szCs w:val="22"/>
        </w:rPr>
      </w:pPr>
    </w:p>
    <w:p w14:paraId="5CC05F97" w14:textId="5B2003B0" w:rsidR="00203BA3" w:rsidRDefault="00203BA3" w:rsidP="00133CAD">
      <w:pPr>
        <w:pStyle w:val="ListParagraph"/>
        <w:tabs>
          <w:tab w:val="left" w:pos="0"/>
          <w:tab w:val="left" w:pos="360"/>
        </w:tabs>
        <w:spacing w:after="0" w:line="240" w:lineRule="auto"/>
        <w:ind w:left="360" w:hanging="360"/>
        <w:rPr>
          <w:sz w:val="22"/>
          <w:szCs w:val="22"/>
        </w:rPr>
      </w:pPr>
    </w:p>
    <w:p w14:paraId="763A5CFD" w14:textId="380E3EE3" w:rsidR="00203BA3" w:rsidRDefault="00203BA3" w:rsidP="00133CAD">
      <w:pPr>
        <w:pStyle w:val="ListParagraph"/>
        <w:tabs>
          <w:tab w:val="left" w:pos="0"/>
          <w:tab w:val="left" w:pos="360"/>
        </w:tabs>
        <w:spacing w:after="0" w:line="240" w:lineRule="auto"/>
        <w:ind w:left="360" w:hanging="360"/>
        <w:rPr>
          <w:sz w:val="22"/>
          <w:szCs w:val="22"/>
        </w:rPr>
      </w:pPr>
    </w:p>
    <w:p w14:paraId="158F5060" w14:textId="360B3869" w:rsidR="00203BA3" w:rsidRDefault="00203BA3" w:rsidP="00133CAD">
      <w:pPr>
        <w:pStyle w:val="ListParagraph"/>
        <w:tabs>
          <w:tab w:val="left" w:pos="0"/>
          <w:tab w:val="left" w:pos="360"/>
        </w:tabs>
        <w:spacing w:after="0" w:line="240" w:lineRule="auto"/>
        <w:ind w:left="360" w:hanging="360"/>
        <w:rPr>
          <w:sz w:val="22"/>
          <w:szCs w:val="22"/>
        </w:rPr>
      </w:pPr>
    </w:p>
    <w:p w14:paraId="677FDD33" w14:textId="2F55CB30" w:rsidR="00203BA3" w:rsidRDefault="00203BA3" w:rsidP="00133CAD">
      <w:pPr>
        <w:pStyle w:val="ListParagraph"/>
        <w:tabs>
          <w:tab w:val="left" w:pos="0"/>
          <w:tab w:val="left" w:pos="360"/>
        </w:tabs>
        <w:spacing w:after="0" w:line="240" w:lineRule="auto"/>
        <w:ind w:left="360" w:hanging="360"/>
        <w:rPr>
          <w:sz w:val="22"/>
          <w:szCs w:val="22"/>
        </w:rPr>
      </w:pPr>
    </w:p>
    <w:p w14:paraId="0960CC3A" w14:textId="6187941A" w:rsidR="00203BA3" w:rsidRDefault="00203BA3" w:rsidP="00133CAD">
      <w:pPr>
        <w:pStyle w:val="ListParagraph"/>
        <w:tabs>
          <w:tab w:val="left" w:pos="0"/>
          <w:tab w:val="left" w:pos="360"/>
        </w:tabs>
        <w:spacing w:after="0" w:line="240" w:lineRule="auto"/>
        <w:ind w:left="360" w:hanging="360"/>
        <w:rPr>
          <w:sz w:val="22"/>
          <w:szCs w:val="22"/>
        </w:rPr>
      </w:pPr>
    </w:p>
    <w:p w14:paraId="29498AC7" w14:textId="055DCC43" w:rsidR="00203BA3" w:rsidRDefault="00203BA3" w:rsidP="00133CAD">
      <w:pPr>
        <w:pStyle w:val="ListParagraph"/>
        <w:tabs>
          <w:tab w:val="left" w:pos="0"/>
          <w:tab w:val="left" w:pos="360"/>
        </w:tabs>
        <w:spacing w:after="0" w:line="240" w:lineRule="auto"/>
        <w:ind w:left="360" w:hanging="360"/>
        <w:rPr>
          <w:sz w:val="22"/>
          <w:szCs w:val="22"/>
        </w:rPr>
      </w:pPr>
    </w:p>
    <w:p w14:paraId="7A71E341" w14:textId="7E28284D" w:rsidR="00203BA3" w:rsidRDefault="00203BA3" w:rsidP="00133CAD">
      <w:pPr>
        <w:pStyle w:val="ListParagraph"/>
        <w:tabs>
          <w:tab w:val="left" w:pos="0"/>
          <w:tab w:val="left" w:pos="360"/>
        </w:tabs>
        <w:spacing w:after="0" w:line="240" w:lineRule="auto"/>
        <w:ind w:left="360" w:hanging="360"/>
        <w:rPr>
          <w:sz w:val="22"/>
          <w:szCs w:val="22"/>
        </w:rPr>
      </w:pPr>
    </w:p>
    <w:p w14:paraId="659EFD31" w14:textId="1F643E4F" w:rsidR="00203BA3" w:rsidRDefault="00203BA3" w:rsidP="00133CAD">
      <w:pPr>
        <w:pStyle w:val="ListParagraph"/>
        <w:tabs>
          <w:tab w:val="left" w:pos="0"/>
          <w:tab w:val="left" w:pos="360"/>
        </w:tabs>
        <w:spacing w:after="0" w:line="240" w:lineRule="auto"/>
        <w:ind w:left="360" w:hanging="360"/>
        <w:rPr>
          <w:sz w:val="22"/>
          <w:szCs w:val="22"/>
        </w:rPr>
      </w:pPr>
    </w:p>
    <w:p w14:paraId="63B719B0" w14:textId="02616F99" w:rsidR="00203BA3" w:rsidRDefault="00203BA3" w:rsidP="00133CAD">
      <w:pPr>
        <w:pStyle w:val="ListParagraph"/>
        <w:tabs>
          <w:tab w:val="left" w:pos="0"/>
          <w:tab w:val="left" w:pos="360"/>
        </w:tabs>
        <w:spacing w:after="0" w:line="240" w:lineRule="auto"/>
        <w:ind w:left="360" w:hanging="360"/>
        <w:rPr>
          <w:sz w:val="22"/>
          <w:szCs w:val="22"/>
        </w:rPr>
      </w:pPr>
    </w:p>
    <w:p w14:paraId="6F030151" w14:textId="61567E3B" w:rsidR="00203BA3" w:rsidRDefault="00203BA3" w:rsidP="00133CAD">
      <w:pPr>
        <w:pStyle w:val="ListParagraph"/>
        <w:tabs>
          <w:tab w:val="left" w:pos="0"/>
          <w:tab w:val="left" w:pos="360"/>
        </w:tabs>
        <w:spacing w:after="0" w:line="240" w:lineRule="auto"/>
        <w:ind w:left="360" w:hanging="360"/>
        <w:rPr>
          <w:sz w:val="22"/>
          <w:szCs w:val="22"/>
        </w:rPr>
      </w:pPr>
    </w:p>
    <w:p w14:paraId="4E358D4D" w14:textId="777AA414" w:rsidR="00203BA3" w:rsidRDefault="00203BA3" w:rsidP="00133CAD">
      <w:pPr>
        <w:pStyle w:val="ListParagraph"/>
        <w:tabs>
          <w:tab w:val="left" w:pos="0"/>
          <w:tab w:val="left" w:pos="360"/>
        </w:tabs>
        <w:spacing w:after="0" w:line="240" w:lineRule="auto"/>
        <w:ind w:left="360" w:hanging="360"/>
        <w:rPr>
          <w:sz w:val="22"/>
          <w:szCs w:val="22"/>
        </w:rPr>
      </w:pPr>
    </w:p>
    <w:p w14:paraId="36F57CB1" w14:textId="02BD5BA9" w:rsidR="00203BA3" w:rsidRDefault="00203BA3" w:rsidP="00133CAD">
      <w:pPr>
        <w:pStyle w:val="ListParagraph"/>
        <w:tabs>
          <w:tab w:val="left" w:pos="0"/>
          <w:tab w:val="left" w:pos="360"/>
        </w:tabs>
        <w:spacing w:after="0" w:line="240" w:lineRule="auto"/>
        <w:ind w:left="360" w:hanging="360"/>
        <w:rPr>
          <w:sz w:val="22"/>
          <w:szCs w:val="22"/>
        </w:rPr>
      </w:pPr>
    </w:p>
    <w:p w14:paraId="35720F34" w14:textId="73BE0931" w:rsidR="00203BA3" w:rsidRDefault="00203BA3" w:rsidP="00133CAD">
      <w:pPr>
        <w:pStyle w:val="ListParagraph"/>
        <w:tabs>
          <w:tab w:val="left" w:pos="0"/>
          <w:tab w:val="left" w:pos="360"/>
        </w:tabs>
        <w:spacing w:after="0" w:line="240" w:lineRule="auto"/>
        <w:ind w:left="360" w:hanging="360"/>
        <w:rPr>
          <w:sz w:val="22"/>
          <w:szCs w:val="22"/>
        </w:rPr>
      </w:pPr>
    </w:p>
    <w:p w14:paraId="5C73A2B2" w14:textId="5B357748" w:rsidR="00203BA3" w:rsidRDefault="00203BA3" w:rsidP="00133CAD">
      <w:pPr>
        <w:pStyle w:val="ListParagraph"/>
        <w:tabs>
          <w:tab w:val="left" w:pos="0"/>
          <w:tab w:val="left" w:pos="360"/>
        </w:tabs>
        <w:spacing w:after="0" w:line="240" w:lineRule="auto"/>
        <w:ind w:left="360" w:hanging="360"/>
        <w:rPr>
          <w:sz w:val="22"/>
          <w:szCs w:val="22"/>
        </w:rPr>
      </w:pPr>
    </w:p>
    <w:p w14:paraId="2D2DDF39" w14:textId="462447BA" w:rsidR="00203BA3" w:rsidRDefault="00203BA3" w:rsidP="00133CAD">
      <w:pPr>
        <w:pStyle w:val="ListParagraph"/>
        <w:tabs>
          <w:tab w:val="left" w:pos="0"/>
          <w:tab w:val="left" w:pos="360"/>
        </w:tabs>
        <w:spacing w:after="0" w:line="240" w:lineRule="auto"/>
        <w:ind w:left="360" w:hanging="360"/>
        <w:rPr>
          <w:sz w:val="22"/>
          <w:szCs w:val="22"/>
        </w:rPr>
      </w:pPr>
    </w:p>
    <w:p w14:paraId="78E08AA0" w14:textId="77777777" w:rsidR="00203BA3" w:rsidRDefault="00203BA3" w:rsidP="00133CAD">
      <w:pPr>
        <w:pStyle w:val="ListParagraph"/>
        <w:tabs>
          <w:tab w:val="left" w:pos="0"/>
          <w:tab w:val="left" w:pos="360"/>
        </w:tabs>
        <w:spacing w:after="0" w:line="240" w:lineRule="auto"/>
        <w:ind w:left="360" w:hanging="360"/>
        <w:rPr>
          <w:sz w:val="22"/>
          <w:szCs w:val="22"/>
        </w:rPr>
      </w:pPr>
    </w:p>
    <w:p w14:paraId="528F23C3" w14:textId="585BBF30" w:rsidR="00203BA3" w:rsidRDefault="00203BA3" w:rsidP="00133CAD">
      <w:pPr>
        <w:pStyle w:val="ListParagraph"/>
        <w:tabs>
          <w:tab w:val="left" w:pos="0"/>
          <w:tab w:val="left" w:pos="360"/>
        </w:tabs>
        <w:spacing w:after="0" w:line="240" w:lineRule="auto"/>
        <w:ind w:left="360" w:hanging="360"/>
        <w:rPr>
          <w:sz w:val="22"/>
          <w:szCs w:val="22"/>
        </w:rPr>
      </w:pPr>
    </w:p>
    <w:p w14:paraId="52C27BFD" w14:textId="0A1B73CD" w:rsidR="00203BA3" w:rsidRDefault="00203BA3" w:rsidP="00133CAD">
      <w:pPr>
        <w:pStyle w:val="ListParagraph"/>
        <w:tabs>
          <w:tab w:val="left" w:pos="0"/>
          <w:tab w:val="left" w:pos="360"/>
        </w:tabs>
        <w:spacing w:after="0" w:line="240" w:lineRule="auto"/>
        <w:ind w:left="360" w:hanging="360"/>
        <w:rPr>
          <w:sz w:val="22"/>
          <w:szCs w:val="22"/>
        </w:rPr>
      </w:pPr>
    </w:p>
    <w:p w14:paraId="5A363F9C" w14:textId="6E333017" w:rsidR="00203BA3" w:rsidRDefault="00203BA3" w:rsidP="00133CAD">
      <w:pPr>
        <w:pStyle w:val="ListParagraph"/>
        <w:tabs>
          <w:tab w:val="left" w:pos="0"/>
          <w:tab w:val="left" w:pos="360"/>
        </w:tabs>
        <w:spacing w:after="0" w:line="240" w:lineRule="auto"/>
        <w:ind w:left="360" w:hanging="360"/>
        <w:rPr>
          <w:sz w:val="22"/>
          <w:szCs w:val="22"/>
        </w:rPr>
      </w:pPr>
    </w:p>
    <w:p w14:paraId="3CC8DC30" w14:textId="00B404C5" w:rsidR="00203BA3" w:rsidRDefault="00203BA3" w:rsidP="00133CAD">
      <w:pPr>
        <w:pStyle w:val="ListParagraph"/>
        <w:tabs>
          <w:tab w:val="left" w:pos="0"/>
          <w:tab w:val="left" w:pos="360"/>
        </w:tabs>
        <w:spacing w:after="0" w:line="240" w:lineRule="auto"/>
        <w:ind w:left="360" w:hanging="360"/>
        <w:rPr>
          <w:sz w:val="22"/>
          <w:szCs w:val="22"/>
        </w:rPr>
      </w:pPr>
    </w:p>
    <w:p w14:paraId="15279930" w14:textId="4D5D67B0" w:rsidR="00203BA3" w:rsidRPr="003E11AD" w:rsidRDefault="00203BA3" w:rsidP="00203BA3">
      <w:pPr>
        <w:pStyle w:val="ListParagraph"/>
        <w:tabs>
          <w:tab w:val="left" w:pos="0"/>
        </w:tabs>
        <w:spacing w:after="0" w:line="240" w:lineRule="auto"/>
        <w:ind w:left="0"/>
        <w:rPr>
          <w:sz w:val="22"/>
          <w:szCs w:val="22"/>
        </w:rPr>
      </w:pPr>
      <w:r>
        <w:rPr>
          <w:sz w:val="22"/>
          <w:szCs w:val="22"/>
        </w:rPr>
        <w:t>Draw the P&amp;ID for a single burner zone using gas and air as combustibles.  Identify units for each variable in the P&amp;ID</w:t>
      </w:r>
    </w:p>
    <w:p w14:paraId="1B205E45" w14:textId="77777777" w:rsidR="005E3DB5" w:rsidRPr="00FB7DB5" w:rsidRDefault="005E3DB5" w:rsidP="005E3DB5">
      <w:pPr>
        <w:pStyle w:val="ListParagraph"/>
        <w:tabs>
          <w:tab w:val="left" w:pos="0"/>
          <w:tab w:val="left" w:pos="90"/>
          <w:tab w:val="left" w:pos="360"/>
        </w:tabs>
        <w:autoSpaceDN w:val="0"/>
        <w:ind w:left="360"/>
        <w:rPr>
          <w:sz w:val="20"/>
          <w:szCs w:val="20"/>
        </w:rPr>
      </w:pPr>
    </w:p>
    <w:p w14:paraId="07AD4925" w14:textId="77777777" w:rsidR="005E3DB5" w:rsidRDefault="005E3DB5">
      <w:pPr>
        <w:widowControl/>
        <w:autoSpaceDE/>
        <w:autoSpaceDN/>
        <w:adjustRightInd/>
        <w:spacing w:after="200" w:line="276" w:lineRule="auto"/>
        <w:rPr>
          <w:rFonts w:asciiTheme="minorHAnsi" w:hAnsiTheme="minorHAnsi"/>
        </w:rPr>
      </w:pPr>
    </w:p>
    <w:p w14:paraId="1DDBD2AE" w14:textId="76DF5544" w:rsidR="004563D7" w:rsidRDefault="004563D7" w:rsidP="004563D7">
      <w:pPr>
        <w:tabs>
          <w:tab w:val="left" w:pos="-1440"/>
        </w:tabs>
        <w:rPr>
          <w:rFonts w:ascii="Calibri" w:hAnsi="Calibri" w:cs="Calibri"/>
        </w:rPr>
      </w:pPr>
    </w:p>
    <w:p w14:paraId="70D6FC06" w14:textId="028F68CC" w:rsidR="00AF59F2" w:rsidRDefault="00AF59F2" w:rsidP="004563D7">
      <w:pPr>
        <w:tabs>
          <w:tab w:val="left" w:pos="-1440"/>
        </w:tabs>
        <w:rPr>
          <w:rFonts w:ascii="Calibri" w:hAnsi="Calibri" w:cs="Calibri"/>
        </w:rPr>
      </w:pPr>
    </w:p>
    <w:p w14:paraId="0F12A823" w14:textId="77777777" w:rsidR="004563D7" w:rsidRPr="00FB7DB5" w:rsidRDefault="004563D7" w:rsidP="004563D7">
      <w:pPr>
        <w:rPr>
          <w:rFonts w:ascii="Calibri" w:hAnsi="Calibri" w:cs="Arial"/>
          <w:bCs/>
          <w:sz w:val="16"/>
          <w:szCs w:val="16"/>
        </w:rPr>
      </w:pPr>
    </w:p>
    <w:p w14:paraId="693FA4E3" w14:textId="77777777" w:rsidR="00203BA3" w:rsidRDefault="00203BA3">
      <w:pPr>
        <w:widowControl/>
        <w:autoSpaceDE/>
        <w:autoSpaceDN/>
        <w:adjustRightInd/>
        <w:spacing w:after="200" w:line="276" w:lineRule="auto"/>
        <w:rPr>
          <w:rFonts w:asciiTheme="minorHAnsi" w:hAnsiTheme="minorHAnsi"/>
          <w:sz w:val="22"/>
          <w:szCs w:val="22"/>
        </w:rPr>
      </w:pPr>
      <w:r>
        <w:rPr>
          <w:rFonts w:asciiTheme="minorHAnsi" w:hAnsiTheme="minorHAnsi"/>
          <w:sz w:val="22"/>
          <w:szCs w:val="22"/>
        </w:rPr>
        <w:br w:type="page"/>
      </w:r>
    </w:p>
    <w:p w14:paraId="5FB68CBA" w14:textId="27FE7E4A" w:rsidR="00705927" w:rsidRPr="003E11AD" w:rsidRDefault="00133CAD" w:rsidP="00041D7D">
      <w:pPr>
        <w:ind w:left="360" w:hanging="360"/>
        <w:rPr>
          <w:rFonts w:asciiTheme="minorHAnsi" w:hAnsiTheme="minorHAnsi"/>
          <w:sz w:val="22"/>
          <w:szCs w:val="22"/>
        </w:rPr>
      </w:pPr>
      <w:r>
        <w:rPr>
          <w:rFonts w:asciiTheme="minorHAnsi" w:hAnsiTheme="minorHAnsi"/>
          <w:sz w:val="22"/>
          <w:szCs w:val="22"/>
        </w:rPr>
        <w:lastRenderedPageBreak/>
        <w:t>3</w:t>
      </w:r>
      <w:r w:rsidR="00C05C58" w:rsidRPr="00041D7D">
        <w:rPr>
          <w:rFonts w:asciiTheme="minorHAnsi" w:hAnsiTheme="minorHAnsi"/>
          <w:sz w:val="22"/>
          <w:szCs w:val="22"/>
        </w:rPr>
        <w:t>.</w:t>
      </w:r>
      <w:r w:rsidR="00C05C58" w:rsidRPr="00041D7D">
        <w:rPr>
          <w:rFonts w:asciiTheme="minorHAnsi" w:hAnsiTheme="minorHAnsi"/>
          <w:sz w:val="22"/>
          <w:szCs w:val="22"/>
        </w:rPr>
        <w:tab/>
      </w:r>
      <w:r w:rsidR="00705927" w:rsidRPr="003E11AD">
        <w:rPr>
          <w:rFonts w:asciiTheme="minorHAnsi" w:hAnsiTheme="minorHAnsi"/>
          <w:sz w:val="22"/>
          <w:szCs w:val="22"/>
        </w:rPr>
        <w:t>Use the Siemens motion commands below to control the action of the</w:t>
      </w:r>
      <w:r w:rsidR="00971EFD">
        <w:rPr>
          <w:rFonts w:asciiTheme="minorHAnsi" w:hAnsiTheme="minorHAnsi"/>
          <w:sz w:val="22"/>
          <w:szCs w:val="22"/>
        </w:rPr>
        <w:t xml:space="preserve"> three</w:t>
      </w:r>
      <w:r w:rsidR="00705927" w:rsidRPr="003E11AD">
        <w:rPr>
          <w:rFonts w:asciiTheme="minorHAnsi" w:hAnsiTheme="minorHAnsi"/>
          <w:sz w:val="22"/>
          <w:szCs w:val="22"/>
        </w:rPr>
        <w:t xml:space="preserve"> </w:t>
      </w:r>
      <w:r w:rsidR="00EF29A5" w:rsidRPr="003E11AD">
        <w:rPr>
          <w:rFonts w:asciiTheme="minorHAnsi" w:hAnsiTheme="minorHAnsi"/>
          <w:sz w:val="22"/>
          <w:szCs w:val="22"/>
        </w:rPr>
        <w:t xml:space="preserve">motors </w:t>
      </w:r>
      <w:r w:rsidR="00705927" w:rsidRPr="003E11AD">
        <w:rPr>
          <w:rFonts w:asciiTheme="minorHAnsi" w:hAnsiTheme="minorHAnsi"/>
          <w:sz w:val="22"/>
          <w:szCs w:val="22"/>
        </w:rPr>
        <w:t xml:space="preserve">shown. Write a program to provide this function.  </w:t>
      </w:r>
      <w:r w:rsidR="00EF29A5" w:rsidRPr="003E11AD">
        <w:rPr>
          <w:rFonts w:asciiTheme="minorHAnsi" w:hAnsiTheme="minorHAnsi"/>
          <w:sz w:val="22"/>
          <w:szCs w:val="22"/>
        </w:rPr>
        <w:t xml:space="preserve">Add a start button to initiate the action.  </w:t>
      </w:r>
      <w:r w:rsidR="00705927" w:rsidRPr="003E11AD">
        <w:rPr>
          <w:rFonts w:asciiTheme="minorHAnsi" w:hAnsiTheme="minorHAnsi"/>
          <w:sz w:val="22"/>
          <w:szCs w:val="22"/>
        </w:rPr>
        <w:t xml:space="preserve"> Assume the drive</w:t>
      </w:r>
      <w:r w:rsidR="00EF29A5" w:rsidRPr="003E11AD">
        <w:rPr>
          <w:rFonts w:asciiTheme="minorHAnsi" w:hAnsiTheme="minorHAnsi"/>
          <w:sz w:val="22"/>
          <w:szCs w:val="22"/>
        </w:rPr>
        <w:t>s</w:t>
      </w:r>
      <w:r w:rsidR="00705927" w:rsidRPr="003E11AD">
        <w:rPr>
          <w:rFonts w:asciiTheme="minorHAnsi" w:hAnsiTheme="minorHAnsi"/>
          <w:sz w:val="22"/>
          <w:szCs w:val="22"/>
        </w:rPr>
        <w:t xml:space="preserve"> has been previously reset</w:t>
      </w:r>
      <w:r w:rsidR="00244CE1" w:rsidRPr="003E11AD">
        <w:rPr>
          <w:rFonts w:asciiTheme="minorHAnsi" w:hAnsiTheme="minorHAnsi"/>
          <w:sz w:val="22"/>
          <w:szCs w:val="22"/>
        </w:rPr>
        <w:t xml:space="preserve"> and </w:t>
      </w:r>
      <w:r w:rsidR="00EF29A5" w:rsidRPr="003E11AD">
        <w:rPr>
          <w:rFonts w:asciiTheme="minorHAnsi" w:hAnsiTheme="minorHAnsi"/>
          <w:sz w:val="22"/>
          <w:szCs w:val="22"/>
        </w:rPr>
        <w:t>enabled</w:t>
      </w:r>
      <w:r w:rsidR="00244CE1" w:rsidRPr="003E11AD">
        <w:rPr>
          <w:rFonts w:asciiTheme="minorHAnsi" w:hAnsiTheme="minorHAnsi"/>
          <w:sz w:val="22"/>
          <w:szCs w:val="22"/>
        </w:rPr>
        <w:t>.</w:t>
      </w:r>
    </w:p>
    <w:p w14:paraId="4AC385CC" w14:textId="1BD0DD85" w:rsidR="003E11AD" w:rsidRDefault="003E11AD" w:rsidP="00041D7D">
      <w:pPr>
        <w:ind w:left="360" w:hanging="360"/>
        <w:rPr>
          <w:rFonts w:asciiTheme="minorHAnsi" w:hAnsiTheme="minorHAnsi"/>
        </w:rPr>
      </w:pPr>
    </w:p>
    <w:p w14:paraId="36CF0877" w14:textId="2C12B396" w:rsidR="003E11AD" w:rsidRPr="00041D7D" w:rsidRDefault="00971EFD" w:rsidP="00041D7D">
      <w:pPr>
        <w:ind w:left="360" w:hanging="360"/>
        <w:rPr>
          <w:rFonts w:asciiTheme="minorHAnsi" w:hAnsiTheme="minorHAnsi"/>
        </w:rPr>
      </w:pPr>
      <w:r>
        <w:object w:dxaOrig="9390" w:dyaOrig="8867" w14:anchorId="4FB48033">
          <v:shape id="_x0000_i1026" type="#_x0000_t75" style="width:469pt;height:444.25pt" o:ole="">
            <v:imagedata r:id="rId10" o:title=""/>
          </v:shape>
          <o:OLEObject Type="Embed" ProgID="Visio.Drawing.11" ShapeID="_x0000_i1026" DrawAspect="Content" ObjectID="_1712732491" r:id="rId11"/>
        </w:object>
      </w:r>
    </w:p>
    <w:p w14:paraId="7941B2B4" w14:textId="62B02E93" w:rsidR="00705927" w:rsidRPr="00C05C58" w:rsidRDefault="00705927" w:rsidP="00705927">
      <w:pPr>
        <w:pStyle w:val="ListParagraph"/>
        <w:ind w:left="360"/>
        <w:rPr>
          <w:rFonts w:asciiTheme="minorHAnsi" w:hAnsiTheme="minorHAnsi"/>
        </w:rPr>
      </w:pPr>
    </w:p>
    <w:p w14:paraId="68719C3F" w14:textId="1BF7B49E" w:rsidR="00705927" w:rsidRDefault="00705927" w:rsidP="00705927">
      <w:pPr>
        <w:tabs>
          <w:tab w:val="left" w:pos="360"/>
        </w:tabs>
        <w:rPr>
          <w:rStyle w:val="Emphasis"/>
          <w:rFonts w:asciiTheme="minorHAnsi" w:hAnsiTheme="minorHAnsi"/>
          <w:b/>
          <w:i w:val="0"/>
          <w:iCs w:val="0"/>
          <w:sz w:val="22"/>
          <w:szCs w:val="22"/>
        </w:rPr>
      </w:pPr>
    </w:p>
    <w:p w14:paraId="66AB952E" w14:textId="08D8C481" w:rsidR="00B52F1A" w:rsidRDefault="00B52F1A" w:rsidP="00EA5D86">
      <w:pPr>
        <w:pStyle w:val="ListParagraph"/>
        <w:widowControl w:val="0"/>
        <w:autoSpaceDE w:val="0"/>
        <w:autoSpaceDN w:val="0"/>
        <w:adjustRightInd w:val="0"/>
        <w:ind w:left="360" w:hanging="360"/>
        <w:rPr>
          <w:noProof/>
        </w:rPr>
      </w:pPr>
    </w:p>
    <w:p w14:paraId="55DBC324" w14:textId="77777777" w:rsidR="00B52F1A" w:rsidRPr="00B52F1A" w:rsidRDefault="00B52F1A" w:rsidP="00B52F1A"/>
    <w:p w14:paraId="4DE62EC1" w14:textId="77777777" w:rsidR="00B52F1A" w:rsidRPr="00B52F1A" w:rsidRDefault="00B52F1A" w:rsidP="00B52F1A"/>
    <w:p w14:paraId="1A293BD9" w14:textId="77777777" w:rsidR="00B52F1A" w:rsidRPr="00B52F1A" w:rsidRDefault="00B52F1A" w:rsidP="00B52F1A"/>
    <w:p w14:paraId="0C4B8DCF" w14:textId="31AA4907" w:rsidR="00C05C58" w:rsidRDefault="00B52F1A" w:rsidP="00B52F1A">
      <w:pPr>
        <w:pStyle w:val="ListParagraph"/>
        <w:widowControl w:val="0"/>
        <w:tabs>
          <w:tab w:val="center" w:pos="1425"/>
        </w:tabs>
        <w:autoSpaceDE w:val="0"/>
        <w:autoSpaceDN w:val="0"/>
        <w:adjustRightInd w:val="0"/>
        <w:ind w:left="360" w:hanging="360"/>
        <w:rPr>
          <w:noProof/>
        </w:rPr>
      </w:pPr>
      <w:r>
        <w:rPr>
          <w:noProof/>
        </w:rPr>
        <w:tab/>
      </w:r>
      <w:r>
        <w:rPr>
          <w:noProof/>
        </w:rPr>
        <w:tab/>
      </w:r>
      <w:r>
        <w:rPr>
          <w:noProof/>
        </w:rPr>
        <w:br w:type="textWrapping" w:clear="all"/>
      </w:r>
    </w:p>
    <w:p w14:paraId="498BE397" w14:textId="437226D0" w:rsidR="00C05C58" w:rsidRDefault="00C05C58" w:rsidP="00C05C58">
      <w:pPr>
        <w:pStyle w:val="ListParagraph"/>
        <w:widowControl w:val="0"/>
        <w:autoSpaceDE w:val="0"/>
        <w:autoSpaceDN w:val="0"/>
        <w:adjustRightInd w:val="0"/>
        <w:ind w:left="360"/>
        <w:rPr>
          <w:noProof/>
        </w:rPr>
      </w:pPr>
    </w:p>
    <w:p w14:paraId="0D47C877" w14:textId="7EF737B1" w:rsidR="00B52F1A" w:rsidRDefault="00B52F1A" w:rsidP="00C05C58">
      <w:pPr>
        <w:pStyle w:val="ListParagraph"/>
        <w:widowControl w:val="0"/>
        <w:autoSpaceDE w:val="0"/>
        <w:autoSpaceDN w:val="0"/>
        <w:adjustRightInd w:val="0"/>
        <w:ind w:left="360"/>
        <w:rPr>
          <w:noProof/>
        </w:rPr>
      </w:pPr>
    </w:p>
    <w:p w14:paraId="68BA33F3" w14:textId="4E351ABA" w:rsidR="00B52F1A" w:rsidRDefault="00B52F1A" w:rsidP="00C05C58">
      <w:pPr>
        <w:pStyle w:val="ListParagraph"/>
        <w:widowControl w:val="0"/>
        <w:autoSpaceDE w:val="0"/>
        <w:autoSpaceDN w:val="0"/>
        <w:adjustRightInd w:val="0"/>
        <w:ind w:left="360"/>
        <w:rPr>
          <w:noProof/>
        </w:rPr>
      </w:pPr>
    </w:p>
    <w:p w14:paraId="16A6E3D6" w14:textId="77777777" w:rsidR="00C05C58" w:rsidRDefault="00C05C58" w:rsidP="00C05C58">
      <w:pPr>
        <w:pStyle w:val="ListParagraph"/>
        <w:widowControl w:val="0"/>
        <w:autoSpaceDE w:val="0"/>
        <w:autoSpaceDN w:val="0"/>
        <w:adjustRightInd w:val="0"/>
        <w:ind w:left="360"/>
        <w:rPr>
          <w:noProof/>
        </w:rPr>
      </w:pPr>
    </w:p>
    <w:p w14:paraId="1B7F4344" w14:textId="77777777" w:rsidR="005E3DB5" w:rsidRDefault="005E3DB5">
      <w:pPr>
        <w:widowControl/>
        <w:autoSpaceDE/>
        <w:autoSpaceDN/>
        <w:adjustRightInd/>
        <w:spacing w:after="200" w:line="276" w:lineRule="auto"/>
        <w:rPr>
          <w:rFonts w:asciiTheme="minorHAnsi" w:hAnsiTheme="minorHAnsi"/>
          <w:sz w:val="24"/>
          <w:szCs w:val="24"/>
        </w:rPr>
      </w:pPr>
      <w:r>
        <w:rPr>
          <w:rFonts w:asciiTheme="minorHAnsi" w:hAnsiTheme="minorHAnsi"/>
        </w:rPr>
        <w:br w:type="page"/>
      </w:r>
    </w:p>
    <w:p w14:paraId="3CCD5D0C" w14:textId="72B3DE9F" w:rsidR="00587CE1" w:rsidRDefault="004563D7" w:rsidP="00587CE1">
      <w:pPr>
        <w:ind w:left="360" w:hanging="360"/>
        <w:rPr>
          <w:rFonts w:asciiTheme="minorHAnsi" w:hAnsiTheme="minorHAnsi" w:cstheme="minorHAnsi"/>
          <w:sz w:val="22"/>
          <w:szCs w:val="22"/>
        </w:rPr>
      </w:pPr>
      <w:r>
        <w:rPr>
          <w:rFonts w:asciiTheme="minorHAnsi" w:hAnsiTheme="minorHAnsi"/>
          <w:sz w:val="22"/>
          <w:szCs w:val="22"/>
        </w:rPr>
        <w:lastRenderedPageBreak/>
        <w:t>4.</w:t>
      </w:r>
      <w:r w:rsidR="00EE450E">
        <w:rPr>
          <w:rFonts w:asciiTheme="minorHAnsi" w:hAnsiTheme="minorHAnsi"/>
          <w:sz w:val="22"/>
          <w:szCs w:val="22"/>
        </w:rPr>
        <w:tab/>
      </w:r>
      <w:r w:rsidR="00587CE1" w:rsidRPr="00587CE1">
        <w:rPr>
          <w:rFonts w:asciiTheme="minorHAnsi" w:hAnsiTheme="minorHAnsi" w:cstheme="minorHAnsi"/>
          <w:sz w:val="22"/>
          <w:szCs w:val="22"/>
        </w:rPr>
        <w:t xml:space="preserve">Write logic in Ladder to place the material in the </w:t>
      </w:r>
      <w:proofErr w:type="spellStart"/>
      <w:r w:rsidR="00587CE1" w:rsidRPr="00587CE1">
        <w:rPr>
          <w:rFonts w:asciiTheme="minorHAnsi" w:hAnsiTheme="minorHAnsi" w:cstheme="minorHAnsi"/>
          <w:sz w:val="22"/>
          <w:szCs w:val="22"/>
        </w:rPr>
        <w:t>festooner</w:t>
      </w:r>
      <w:proofErr w:type="spellEnd"/>
      <w:r w:rsidR="00587CE1" w:rsidRPr="00587CE1">
        <w:rPr>
          <w:rFonts w:asciiTheme="minorHAnsi" w:hAnsiTheme="minorHAnsi" w:cstheme="minorHAnsi"/>
          <w:sz w:val="22"/>
          <w:szCs w:val="22"/>
        </w:rPr>
        <w:t xml:space="preserve"> box.  The </w:t>
      </w:r>
      <w:proofErr w:type="spellStart"/>
      <w:r w:rsidR="00587CE1" w:rsidRPr="00587CE1">
        <w:rPr>
          <w:rFonts w:asciiTheme="minorHAnsi" w:hAnsiTheme="minorHAnsi" w:cstheme="minorHAnsi"/>
          <w:sz w:val="22"/>
          <w:szCs w:val="22"/>
        </w:rPr>
        <w:t>festooner</w:t>
      </w:r>
      <w:proofErr w:type="spellEnd"/>
      <w:r w:rsidR="00587CE1" w:rsidRPr="00587CE1">
        <w:rPr>
          <w:rFonts w:asciiTheme="minorHAnsi" w:hAnsiTheme="minorHAnsi" w:cstheme="minorHAnsi"/>
          <w:sz w:val="22"/>
          <w:szCs w:val="22"/>
        </w:rPr>
        <w:t xml:space="preserve"> moves back and forth right, then left for 50 turns or until 100# of material is added to the box.  Assume an arm motion that has two outputs – arm right and arm left to distribute the material.  Use the photo-eyes at the left and right to stop the arm and reverse the operation.  Give a short amount of time for the arm to come to rest after being sensed by the eye before moving in the reverse direction.  If the 100# limit is reached before 50 turns occur, the arm finishes its lap and comes to a rest at the left side near the start pb.  Provide an I/O Table and logic:</w:t>
      </w:r>
    </w:p>
    <w:p w14:paraId="79707457" w14:textId="77777777" w:rsidR="00587CE1" w:rsidRPr="00587CE1" w:rsidRDefault="00587CE1" w:rsidP="00587CE1">
      <w:pPr>
        <w:ind w:left="360" w:hanging="360"/>
        <w:rPr>
          <w:rFonts w:asciiTheme="minorHAnsi" w:hAnsiTheme="minorHAnsi" w:cstheme="minorHAnsi"/>
          <w:sz w:val="22"/>
          <w:szCs w:val="22"/>
        </w:rPr>
      </w:pPr>
    </w:p>
    <w:p w14:paraId="2D7760D0" w14:textId="3CD7A515" w:rsidR="00587CE1" w:rsidRDefault="00587CE1" w:rsidP="00587CE1">
      <w:pPr>
        <w:pStyle w:val="ListParagraph"/>
        <w:tabs>
          <w:tab w:val="left" w:pos="-1440"/>
        </w:tabs>
      </w:pPr>
      <w:r>
        <w:object w:dxaOrig="5355" w:dyaOrig="4711" w14:anchorId="7554444E">
          <v:shape id="_x0000_i1027" type="#_x0000_t75" style="width:243.5pt;height:211pt" o:ole="">
            <v:imagedata r:id="rId12" o:title=""/>
          </v:shape>
          <o:OLEObject Type="Embed" ProgID="Visio.Drawing.15" ShapeID="_x0000_i1027" DrawAspect="Content" ObjectID="_1712732492" r:id="rId13"/>
        </w:object>
      </w:r>
    </w:p>
    <w:p w14:paraId="42A99727" w14:textId="4533F53F" w:rsidR="00EE450E" w:rsidRDefault="00EE450E" w:rsidP="00EE450E">
      <w:pPr>
        <w:ind w:firstLine="720"/>
      </w:pPr>
    </w:p>
    <w:p w14:paraId="2B22381B" w14:textId="77777777" w:rsidR="004563D7" w:rsidRDefault="004563D7">
      <w:pPr>
        <w:widowControl/>
        <w:autoSpaceDE/>
        <w:autoSpaceDN/>
        <w:adjustRightInd/>
        <w:spacing w:after="200" w:line="276" w:lineRule="auto"/>
        <w:rPr>
          <w:rFonts w:asciiTheme="minorHAnsi" w:hAnsiTheme="minorHAnsi"/>
        </w:rPr>
      </w:pPr>
    </w:p>
    <w:p w14:paraId="5ACF31BC" w14:textId="77777777" w:rsidR="00CB4357" w:rsidRDefault="00453F45" w:rsidP="008F0AB2">
      <w:pPr>
        <w:pStyle w:val="ListParagraph"/>
        <w:spacing w:after="0" w:line="240" w:lineRule="auto"/>
        <w:ind w:left="360" w:hanging="360"/>
        <w:rPr>
          <w:rFonts w:asciiTheme="minorHAnsi" w:hAnsiTheme="minorHAnsi"/>
        </w:rPr>
      </w:pPr>
      <w:r>
        <w:rPr>
          <w:rFonts w:asciiTheme="minorHAnsi" w:hAnsiTheme="minorHAnsi"/>
        </w:rPr>
        <w:tab/>
      </w:r>
    </w:p>
    <w:p w14:paraId="59B3CF8A" w14:textId="77777777" w:rsidR="00725720" w:rsidRDefault="00725720">
      <w:pPr>
        <w:widowControl/>
        <w:autoSpaceDE/>
        <w:autoSpaceDN/>
        <w:adjustRightInd/>
        <w:spacing w:after="200" w:line="276" w:lineRule="auto"/>
        <w:rPr>
          <w:rFonts w:asciiTheme="minorHAnsi" w:hAnsiTheme="minorHAnsi"/>
          <w:sz w:val="24"/>
          <w:szCs w:val="24"/>
        </w:rPr>
      </w:pPr>
      <w:r>
        <w:rPr>
          <w:rFonts w:asciiTheme="minorHAnsi" w:hAnsiTheme="minorHAnsi"/>
        </w:rPr>
        <w:br w:type="page"/>
      </w:r>
    </w:p>
    <w:p w14:paraId="622DBD98" w14:textId="12256B85" w:rsidR="00725720" w:rsidRDefault="00725720" w:rsidP="00725720">
      <w:pPr>
        <w:pStyle w:val="ListParagraph"/>
        <w:spacing w:after="0" w:line="240" w:lineRule="auto"/>
        <w:ind w:left="360" w:hanging="360"/>
        <w:rPr>
          <w:rFonts w:asciiTheme="minorHAnsi" w:hAnsiTheme="minorHAnsi"/>
        </w:rPr>
      </w:pPr>
      <w:r w:rsidRPr="00725720">
        <w:rPr>
          <w:rFonts w:asciiTheme="minorHAnsi" w:hAnsiTheme="minorHAnsi"/>
          <w:sz w:val="22"/>
          <w:szCs w:val="22"/>
        </w:rPr>
        <w:lastRenderedPageBreak/>
        <w:t>5</w:t>
      </w:r>
      <w:r>
        <w:rPr>
          <w:rFonts w:asciiTheme="minorHAnsi" w:hAnsiTheme="minorHAnsi"/>
        </w:rPr>
        <w:t>.</w:t>
      </w:r>
      <w:r>
        <w:rPr>
          <w:rFonts w:asciiTheme="minorHAnsi" w:hAnsiTheme="minorHAnsi"/>
        </w:rPr>
        <w:tab/>
      </w:r>
      <w:r w:rsidR="00244CE1">
        <w:rPr>
          <w:rFonts w:asciiTheme="minorHAnsi" w:hAnsiTheme="minorHAnsi"/>
        </w:rPr>
        <w:t xml:space="preserve">The following is a section of the Simon-Says program in Ch. 13.  Rewrite these program statements using either A-B </w:t>
      </w:r>
      <w:proofErr w:type="spellStart"/>
      <w:r w:rsidR="00244CE1">
        <w:rPr>
          <w:rFonts w:asciiTheme="minorHAnsi" w:hAnsiTheme="minorHAnsi"/>
        </w:rPr>
        <w:t>RSLogix</w:t>
      </w:r>
      <w:proofErr w:type="spellEnd"/>
      <w:r w:rsidR="00244CE1">
        <w:rPr>
          <w:rFonts w:asciiTheme="minorHAnsi" w:hAnsiTheme="minorHAnsi"/>
        </w:rPr>
        <w:t xml:space="preserve"> 5000 or Siemens </w:t>
      </w:r>
      <w:r w:rsidR="008909FB">
        <w:rPr>
          <w:rFonts w:asciiTheme="minorHAnsi" w:hAnsiTheme="minorHAnsi"/>
        </w:rPr>
        <w:t>ladder code.</w:t>
      </w:r>
    </w:p>
    <w:p w14:paraId="409A7C72" w14:textId="77777777" w:rsidR="008909FB" w:rsidRDefault="008909FB" w:rsidP="00725720">
      <w:pPr>
        <w:pStyle w:val="ListParagraph"/>
        <w:spacing w:after="0" w:line="240" w:lineRule="auto"/>
        <w:ind w:left="360" w:hanging="360"/>
        <w:rPr>
          <w:rFonts w:asciiTheme="minorHAnsi" w:hAnsiTheme="minorHAnsi"/>
        </w:rPr>
      </w:pPr>
    </w:p>
    <w:p w14:paraId="0FCF4F9B" w14:textId="0EA42472" w:rsidR="00E9787D" w:rsidRDefault="000A5F30">
      <w:pPr>
        <w:widowControl/>
        <w:autoSpaceDE/>
        <w:autoSpaceDN/>
        <w:adjustRightInd/>
        <w:spacing w:after="200" w:line="276" w:lineRule="auto"/>
        <w:rPr>
          <w:rFonts w:asciiTheme="minorHAnsi" w:hAnsiTheme="minorHAnsi"/>
          <w:sz w:val="24"/>
          <w:szCs w:val="24"/>
        </w:rPr>
      </w:pPr>
      <w:r>
        <w:rPr>
          <w:noProof/>
        </w:rPr>
        <w:drawing>
          <wp:inline distT="0" distB="0" distL="0" distR="0" wp14:anchorId="4A16E655" wp14:editId="0D0C8534">
            <wp:extent cx="5010150" cy="375600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17697" cy="3761665"/>
                    </a:xfrm>
                    <a:prstGeom prst="rect">
                      <a:avLst/>
                    </a:prstGeom>
                  </pic:spPr>
                </pic:pic>
              </a:graphicData>
            </a:graphic>
          </wp:inline>
        </w:drawing>
      </w:r>
      <w:r w:rsidR="00E9787D">
        <w:rPr>
          <w:rFonts w:asciiTheme="minorHAnsi" w:hAnsiTheme="minorHAnsi"/>
        </w:rPr>
        <w:br w:type="page"/>
      </w:r>
    </w:p>
    <w:p w14:paraId="1F2DA98E" w14:textId="78EF4A94" w:rsidR="00E9787D" w:rsidRDefault="004563D7" w:rsidP="00345A8A">
      <w:pPr>
        <w:pStyle w:val="ListParagraph"/>
        <w:spacing w:after="0" w:line="240" w:lineRule="auto"/>
        <w:ind w:left="360" w:hanging="360"/>
        <w:rPr>
          <w:rFonts w:asciiTheme="minorHAnsi" w:hAnsiTheme="minorHAnsi"/>
          <w:sz w:val="22"/>
          <w:szCs w:val="22"/>
        </w:rPr>
      </w:pPr>
      <w:r>
        <w:rPr>
          <w:rFonts w:asciiTheme="minorHAnsi" w:hAnsiTheme="minorHAnsi"/>
          <w:sz w:val="22"/>
          <w:szCs w:val="22"/>
        </w:rPr>
        <w:lastRenderedPageBreak/>
        <w:t>6.</w:t>
      </w:r>
      <w:r>
        <w:rPr>
          <w:rFonts w:asciiTheme="minorHAnsi" w:hAnsiTheme="minorHAnsi"/>
          <w:sz w:val="22"/>
          <w:szCs w:val="22"/>
        </w:rPr>
        <w:tab/>
      </w:r>
      <w:r w:rsidR="00345A8A" w:rsidRPr="00345A8A">
        <w:rPr>
          <w:rFonts w:asciiTheme="minorHAnsi" w:hAnsiTheme="minorHAnsi"/>
          <w:sz w:val="22"/>
          <w:szCs w:val="22"/>
        </w:rPr>
        <w:t>Using either the PID blocks from A-B or Siemens, provide a program that will work in auto mode for the following P&amp;ID.  Use variables as inputs, outputs and internal variables as necessary.  Describe these variables in a table.</w:t>
      </w:r>
      <w:r w:rsidR="00D7607A">
        <w:rPr>
          <w:rFonts w:asciiTheme="minorHAnsi" w:hAnsiTheme="minorHAnsi"/>
          <w:sz w:val="22"/>
          <w:szCs w:val="22"/>
        </w:rPr>
        <w:t xml:space="preserve">  PV’s and </w:t>
      </w:r>
      <w:proofErr w:type="gramStart"/>
      <w:r w:rsidR="00D7607A">
        <w:rPr>
          <w:rFonts w:asciiTheme="minorHAnsi" w:hAnsiTheme="minorHAnsi"/>
          <w:sz w:val="22"/>
          <w:szCs w:val="22"/>
        </w:rPr>
        <w:t>CV’s</w:t>
      </w:r>
      <w:proofErr w:type="gramEnd"/>
      <w:r w:rsidR="00D7607A">
        <w:rPr>
          <w:rFonts w:asciiTheme="minorHAnsi" w:hAnsiTheme="minorHAnsi"/>
          <w:sz w:val="22"/>
          <w:szCs w:val="22"/>
        </w:rPr>
        <w:t xml:space="preserve"> are marked</w:t>
      </w:r>
      <w:r w:rsidR="00E80871">
        <w:rPr>
          <w:rFonts w:asciiTheme="minorHAnsi" w:hAnsiTheme="minorHAnsi"/>
          <w:sz w:val="22"/>
          <w:szCs w:val="22"/>
        </w:rPr>
        <w:t xml:space="preserve"> in the diagram</w:t>
      </w:r>
      <w:r w:rsidR="00D7607A">
        <w:rPr>
          <w:rFonts w:asciiTheme="minorHAnsi" w:hAnsiTheme="minorHAnsi"/>
          <w:sz w:val="22"/>
          <w:szCs w:val="22"/>
        </w:rPr>
        <w:t xml:space="preserve">.  Unmarked </w:t>
      </w:r>
      <w:proofErr w:type="gramStart"/>
      <w:r w:rsidR="00D7607A">
        <w:rPr>
          <w:rFonts w:asciiTheme="minorHAnsi" w:hAnsiTheme="minorHAnsi"/>
          <w:sz w:val="22"/>
          <w:szCs w:val="22"/>
        </w:rPr>
        <w:t>SP’s</w:t>
      </w:r>
      <w:proofErr w:type="gramEnd"/>
      <w:r w:rsidR="00D7607A">
        <w:rPr>
          <w:rFonts w:asciiTheme="minorHAnsi" w:hAnsiTheme="minorHAnsi"/>
          <w:sz w:val="22"/>
          <w:szCs w:val="22"/>
        </w:rPr>
        <w:t xml:space="preserve"> are setpoints from the HMI screen.</w:t>
      </w:r>
      <w:r w:rsidR="00E75104">
        <w:rPr>
          <w:rFonts w:asciiTheme="minorHAnsi" w:hAnsiTheme="minorHAnsi"/>
          <w:sz w:val="22"/>
          <w:szCs w:val="22"/>
        </w:rPr>
        <w:t xml:space="preserve">  Ignore sqrt operation.  Assume that FT’s give a flow rate and the sqrt function is performed at the transmitter, not the controller.</w:t>
      </w:r>
      <w:r w:rsidR="00074E2A">
        <w:rPr>
          <w:rFonts w:asciiTheme="minorHAnsi" w:hAnsiTheme="minorHAnsi"/>
          <w:sz w:val="22"/>
          <w:szCs w:val="22"/>
        </w:rPr>
        <w:t xml:space="preserve"> </w:t>
      </w:r>
      <w:r w:rsidR="001F59D1">
        <w:rPr>
          <w:rFonts w:asciiTheme="minorHAnsi" w:hAnsiTheme="minorHAnsi"/>
          <w:sz w:val="22"/>
          <w:szCs w:val="22"/>
        </w:rPr>
        <w:t>(</w:t>
      </w:r>
      <w:r w:rsidR="00074E2A">
        <w:rPr>
          <w:rFonts w:asciiTheme="minorHAnsi" w:hAnsiTheme="minorHAnsi"/>
          <w:sz w:val="22"/>
          <w:szCs w:val="22"/>
        </w:rPr>
        <w:t>AE – Analysis Element, AR – Analysis Recorder, ASL</w:t>
      </w:r>
      <w:r w:rsidR="001F59D1">
        <w:rPr>
          <w:rFonts w:asciiTheme="minorHAnsi" w:hAnsiTheme="minorHAnsi"/>
          <w:sz w:val="22"/>
          <w:szCs w:val="22"/>
        </w:rPr>
        <w:t xml:space="preserve"> – Analysis Switch Low, ASH – Analysis Switch High, AAL – Analysis Alarm Low, AAH – Analysis Alarm High)</w:t>
      </w:r>
    </w:p>
    <w:p w14:paraId="35CE6190" w14:textId="37E4F617" w:rsidR="00345A8A" w:rsidRDefault="00345A8A" w:rsidP="00345A8A">
      <w:pPr>
        <w:pStyle w:val="ListParagraph"/>
        <w:spacing w:after="0" w:line="240" w:lineRule="auto"/>
        <w:ind w:left="360" w:hanging="360"/>
        <w:rPr>
          <w:rFonts w:asciiTheme="minorHAnsi" w:hAnsiTheme="minorHAnsi"/>
          <w:sz w:val="22"/>
          <w:szCs w:val="22"/>
        </w:rPr>
      </w:pPr>
    </w:p>
    <w:p w14:paraId="65C19390" w14:textId="709FCE45" w:rsidR="00587CE1" w:rsidRPr="00345A8A" w:rsidRDefault="003875C3" w:rsidP="00345A8A">
      <w:pPr>
        <w:pStyle w:val="ListParagraph"/>
        <w:spacing w:after="0" w:line="240" w:lineRule="auto"/>
        <w:ind w:left="360" w:hanging="360"/>
        <w:rPr>
          <w:rFonts w:asciiTheme="minorHAnsi" w:hAnsiTheme="minorHAnsi"/>
          <w:sz w:val="22"/>
          <w:szCs w:val="22"/>
        </w:rPr>
      </w:pPr>
      <w:r>
        <w:rPr>
          <w:rFonts w:asciiTheme="minorHAnsi" w:hAnsiTheme="minorHAnsi"/>
          <w:noProof/>
        </w:rPr>
        <w:drawing>
          <wp:inline distT="0" distB="0" distL="0" distR="0" wp14:anchorId="3DB91B96" wp14:editId="01642057">
            <wp:extent cx="3714750" cy="4324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14750" cy="4324350"/>
                    </a:xfrm>
                    <a:prstGeom prst="rect">
                      <a:avLst/>
                    </a:prstGeom>
                    <a:noFill/>
                    <a:ln>
                      <a:noFill/>
                    </a:ln>
                  </pic:spPr>
                </pic:pic>
              </a:graphicData>
            </a:graphic>
          </wp:inline>
        </w:drawing>
      </w:r>
    </w:p>
    <w:p w14:paraId="498194E6" w14:textId="6C2CDB79" w:rsidR="004563D7" w:rsidRDefault="004563D7">
      <w:pPr>
        <w:widowControl/>
        <w:autoSpaceDE/>
        <w:autoSpaceDN/>
        <w:adjustRightInd/>
        <w:spacing w:after="200" w:line="276" w:lineRule="auto"/>
      </w:pPr>
    </w:p>
    <w:p w14:paraId="23A81807" w14:textId="77777777" w:rsidR="003875C3" w:rsidRDefault="00E9787D">
      <w:pPr>
        <w:widowControl/>
        <w:autoSpaceDE/>
        <w:autoSpaceDN/>
        <w:adjustRightInd/>
        <w:spacing w:after="200" w:line="276" w:lineRule="auto"/>
        <w:rPr>
          <w:rFonts w:asciiTheme="minorHAnsi" w:hAnsiTheme="minorHAnsi"/>
        </w:rPr>
      </w:pPr>
      <w:r>
        <w:rPr>
          <w:rFonts w:asciiTheme="minorHAnsi" w:hAnsiTheme="minorHAnsi"/>
        </w:rPr>
        <w:br w:type="page"/>
      </w:r>
      <w:r w:rsidR="003875C3">
        <w:rPr>
          <w:rFonts w:asciiTheme="minorHAnsi" w:hAnsiTheme="minorHAnsi"/>
        </w:rPr>
        <w:lastRenderedPageBreak/>
        <w:br w:type="page"/>
      </w:r>
    </w:p>
    <w:p w14:paraId="0B3A0F41" w14:textId="628104F5" w:rsidR="004563D7" w:rsidRPr="006D0D28" w:rsidRDefault="004563D7" w:rsidP="004563D7">
      <w:pPr>
        <w:widowControl/>
        <w:autoSpaceDE/>
        <w:autoSpaceDN/>
        <w:adjustRightInd/>
        <w:ind w:left="360" w:hanging="360"/>
        <w:rPr>
          <w:rFonts w:asciiTheme="minorHAnsi" w:hAnsiTheme="minorHAnsi"/>
          <w:sz w:val="22"/>
          <w:szCs w:val="22"/>
        </w:rPr>
      </w:pPr>
      <w:r w:rsidRPr="006D0D28">
        <w:rPr>
          <w:rFonts w:asciiTheme="minorHAnsi" w:hAnsiTheme="minorHAnsi"/>
          <w:sz w:val="22"/>
          <w:szCs w:val="22"/>
        </w:rPr>
        <w:lastRenderedPageBreak/>
        <w:t>7.</w:t>
      </w:r>
      <w:r w:rsidRPr="006D0D28">
        <w:rPr>
          <w:rFonts w:asciiTheme="minorHAnsi" w:hAnsiTheme="minorHAnsi"/>
          <w:sz w:val="22"/>
          <w:szCs w:val="22"/>
        </w:rPr>
        <w:tab/>
      </w:r>
      <w:r w:rsidR="00A531B5" w:rsidRPr="006D0D28">
        <w:rPr>
          <w:rFonts w:asciiTheme="minorHAnsi" w:hAnsiTheme="minorHAnsi"/>
          <w:sz w:val="22"/>
          <w:szCs w:val="22"/>
        </w:rPr>
        <w:t>With an OB executing each 100 msec, build a lag block that provides a delay of the signal for an analog value for a</w:t>
      </w:r>
      <w:r w:rsidR="00C3518C">
        <w:rPr>
          <w:rFonts w:asciiTheme="minorHAnsi" w:hAnsiTheme="minorHAnsi"/>
          <w:sz w:val="22"/>
          <w:szCs w:val="22"/>
        </w:rPr>
        <w:t xml:space="preserve"> half second.  Use </w:t>
      </w:r>
      <w:proofErr w:type="spellStart"/>
      <w:r w:rsidR="00C3518C">
        <w:rPr>
          <w:rFonts w:asciiTheme="minorHAnsi" w:hAnsiTheme="minorHAnsi"/>
          <w:sz w:val="22"/>
          <w:szCs w:val="22"/>
        </w:rPr>
        <w:t>An_In</w:t>
      </w:r>
      <w:proofErr w:type="spellEnd"/>
      <w:r w:rsidR="00C3518C">
        <w:rPr>
          <w:rFonts w:asciiTheme="minorHAnsi" w:hAnsiTheme="minorHAnsi"/>
          <w:sz w:val="22"/>
          <w:szCs w:val="22"/>
        </w:rPr>
        <w:t xml:space="preserve"> as the variable, </w:t>
      </w:r>
      <w:proofErr w:type="spellStart"/>
      <w:r w:rsidR="00C3518C">
        <w:rPr>
          <w:rFonts w:asciiTheme="minorHAnsi" w:hAnsiTheme="minorHAnsi"/>
          <w:sz w:val="22"/>
          <w:szCs w:val="22"/>
        </w:rPr>
        <w:t>An_In_Delay</w:t>
      </w:r>
      <w:proofErr w:type="spellEnd"/>
      <w:r w:rsidR="00C3518C">
        <w:rPr>
          <w:rFonts w:asciiTheme="minorHAnsi" w:hAnsiTheme="minorHAnsi"/>
          <w:sz w:val="22"/>
          <w:szCs w:val="22"/>
        </w:rPr>
        <w:t xml:space="preserve"> as the half second delay.  Use Ladder Logic in your program design. </w:t>
      </w:r>
    </w:p>
    <w:p w14:paraId="4D67DFF8" w14:textId="77777777" w:rsidR="004563D7" w:rsidRDefault="004563D7">
      <w:pPr>
        <w:widowControl/>
        <w:autoSpaceDE/>
        <w:autoSpaceDN/>
        <w:adjustRightInd/>
        <w:spacing w:after="200" w:line="276" w:lineRule="auto"/>
        <w:rPr>
          <w:rFonts w:asciiTheme="minorHAnsi" w:hAnsiTheme="minorHAnsi"/>
        </w:rPr>
      </w:pPr>
    </w:p>
    <w:p w14:paraId="2507FF24" w14:textId="77777777" w:rsidR="004563D7" w:rsidRDefault="004563D7">
      <w:pPr>
        <w:widowControl/>
        <w:autoSpaceDE/>
        <w:autoSpaceDN/>
        <w:adjustRightInd/>
        <w:spacing w:after="200" w:line="276" w:lineRule="auto"/>
        <w:rPr>
          <w:rFonts w:asciiTheme="minorHAnsi" w:hAnsiTheme="minorHAnsi"/>
        </w:rPr>
      </w:pPr>
      <w:r>
        <w:rPr>
          <w:rFonts w:asciiTheme="minorHAnsi" w:hAnsiTheme="minorHAnsi"/>
        </w:rPr>
        <w:br w:type="page"/>
      </w:r>
    </w:p>
    <w:p w14:paraId="3ED3DDF2" w14:textId="77777777" w:rsidR="004563D7" w:rsidRPr="00725720" w:rsidRDefault="00815568" w:rsidP="00815568">
      <w:pPr>
        <w:widowControl/>
        <w:autoSpaceDE/>
        <w:autoSpaceDN/>
        <w:adjustRightInd/>
        <w:spacing w:after="200" w:line="276" w:lineRule="auto"/>
        <w:ind w:left="360" w:hanging="360"/>
        <w:rPr>
          <w:rFonts w:asciiTheme="minorHAnsi" w:hAnsiTheme="minorHAnsi"/>
          <w:sz w:val="22"/>
          <w:szCs w:val="22"/>
        </w:rPr>
      </w:pPr>
      <w:r>
        <w:rPr>
          <w:rFonts w:asciiTheme="minorHAnsi" w:hAnsiTheme="minorHAnsi"/>
        </w:rPr>
        <w:lastRenderedPageBreak/>
        <w:t>8</w:t>
      </w:r>
      <w:r w:rsidRPr="00725720">
        <w:rPr>
          <w:rFonts w:asciiTheme="minorHAnsi" w:hAnsiTheme="minorHAnsi"/>
          <w:sz w:val="22"/>
          <w:szCs w:val="22"/>
        </w:rPr>
        <w:t>.</w:t>
      </w:r>
      <w:r w:rsidRPr="00725720">
        <w:rPr>
          <w:rFonts w:asciiTheme="minorHAnsi" w:hAnsiTheme="minorHAnsi"/>
          <w:sz w:val="22"/>
          <w:szCs w:val="22"/>
        </w:rPr>
        <w:tab/>
        <w:t>Identify each of the following Artificial Intelligence topics by their proper identifier:</w:t>
      </w:r>
    </w:p>
    <w:p w14:paraId="60F66CE5" w14:textId="77777777" w:rsidR="00815568" w:rsidRPr="00725720" w:rsidRDefault="00815568" w:rsidP="00815568">
      <w:pPr>
        <w:widowControl/>
        <w:autoSpaceDE/>
        <w:autoSpaceDN/>
        <w:adjustRightInd/>
        <w:spacing w:after="200" w:line="276" w:lineRule="auto"/>
        <w:ind w:left="360" w:hanging="360"/>
        <w:rPr>
          <w:rFonts w:asciiTheme="minorHAnsi" w:hAnsiTheme="minorHAnsi"/>
          <w:sz w:val="22"/>
          <w:szCs w:val="22"/>
        </w:rPr>
      </w:pPr>
      <w:r w:rsidRPr="00725720">
        <w:rPr>
          <w:rFonts w:asciiTheme="minorHAnsi" w:hAnsiTheme="minorHAnsi"/>
          <w:sz w:val="22"/>
          <w:szCs w:val="22"/>
        </w:rPr>
        <w:tab/>
      </w:r>
      <w:r w:rsidR="002F3A7D" w:rsidRPr="00725720">
        <w:rPr>
          <w:rFonts w:asciiTheme="minorHAnsi" w:hAnsiTheme="minorHAnsi"/>
          <w:sz w:val="22"/>
          <w:szCs w:val="22"/>
        </w:rPr>
        <w:t>(</w:t>
      </w:r>
      <w:r w:rsidRPr="00725720">
        <w:rPr>
          <w:rFonts w:asciiTheme="minorHAnsi" w:hAnsiTheme="minorHAnsi"/>
          <w:sz w:val="22"/>
          <w:szCs w:val="22"/>
        </w:rPr>
        <w:t xml:space="preserve">Tree </w:t>
      </w:r>
      <w:r w:rsidR="002F3A7D" w:rsidRPr="00725720">
        <w:rPr>
          <w:rFonts w:asciiTheme="minorHAnsi" w:hAnsiTheme="minorHAnsi"/>
          <w:sz w:val="22"/>
          <w:szCs w:val="22"/>
        </w:rPr>
        <w:t>Search</w:t>
      </w:r>
      <w:r w:rsidRPr="00725720">
        <w:rPr>
          <w:rFonts w:asciiTheme="minorHAnsi" w:hAnsiTheme="minorHAnsi"/>
          <w:sz w:val="22"/>
          <w:szCs w:val="22"/>
        </w:rPr>
        <w:t>, Bayes Formula, Fuzzy Logic, ARIMA, Neural Networks</w:t>
      </w:r>
      <w:r w:rsidR="002F3A7D" w:rsidRPr="00725720">
        <w:rPr>
          <w:rFonts w:asciiTheme="minorHAnsi" w:hAnsiTheme="minorHAnsi"/>
          <w:sz w:val="22"/>
          <w:szCs w:val="22"/>
        </w:rPr>
        <w:t>)</w:t>
      </w:r>
    </w:p>
    <w:p w14:paraId="68BC812E" w14:textId="77777777" w:rsidR="007540B3" w:rsidRDefault="007540B3">
      <w:pPr>
        <w:widowControl/>
        <w:autoSpaceDE/>
        <w:autoSpaceDN/>
        <w:adjustRightInd/>
        <w:spacing w:after="200" w:line="276" w:lineRule="auto"/>
        <w:rPr>
          <w:rFonts w:asciiTheme="minorHAnsi" w:hAnsiTheme="minorHAnsi"/>
        </w:rPr>
      </w:pPr>
    </w:p>
    <w:p w14:paraId="22B4A272" w14:textId="77777777" w:rsidR="007540B3" w:rsidRDefault="00815568">
      <w:pPr>
        <w:widowControl/>
        <w:autoSpaceDE/>
        <w:autoSpaceDN/>
        <w:adjustRightInd/>
        <w:spacing w:after="200" w:line="276" w:lineRule="auto"/>
        <w:rPr>
          <w:rFonts w:asciiTheme="minorHAnsi" w:hAnsiTheme="minorHAnsi"/>
        </w:rPr>
      </w:pPr>
      <w:r>
        <w:object w:dxaOrig="9076" w:dyaOrig="10771" w14:anchorId="2CD6AFB8">
          <v:shape id="_x0000_i1028" type="#_x0000_t75" style="width:454.25pt;height:538.5pt" o:ole="">
            <v:imagedata r:id="rId16" o:title=""/>
          </v:shape>
          <o:OLEObject Type="Embed" ProgID="Visio.Drawing.15" ShapeID="_x0000_i1028" DrawAspect="Content" ObjectID="_1712732493" r:id="rId17"/>
        </w:object>
      </w:r>
    </w:p>
    <w:p w14:paraId="06C8B600" w14:textId="77777777" w:rsidR="004563D7" w:rsidRDefault="004563D7">
      <w:pPr>
        <w:widowControl/>
        <w:autoSpaceDE/>
        <w:autoSpaceDN/>
        <w:adjustRightInd/>
        <w:spacing w:after="200" w:line="276" w:lineRule="auto"/>
        <w:rPr>
          <w:rFonts w:asciiTheme="minorHAnsi" w:hAnsiTheme="minorHAnsi"/>
        </w:rPr>
      </w:pPr>
      <w:r>
        <w:rPr>
          <w:rFonts w:asciiTheme="minorHAnsi" w:hAnsiTheme="minorHAnsi"/>
        </w:rPr>
        <w:br w:type="page"/>
      </w:r>
    </w:p>
    <w:p w14:paraId="1DDE4003" w14:textId="0933047E" w:rsidR="004563D7" w:rsidRDefault="00650847" w:rsidP="002152B6">
      <w:pPr>
        <w:ind w:left="360" w:hanging="360"/>
        <w:rPr>
          <w:rFonts w:asciiTheme="minorHAnsi" w:hAnsiTheme="minorHAnsi"/>
          <w:sz w:val="22"/>
          <w:szCs w:val="22"/>
        </w:rPr>
      </w:pPr>
      <w:r>
        <w:rPr>
          <w:rFonts w:asciiTheme="minorHAnsi" w:hAnsiTheme="minorHAnsi"/>
        </w:rPr>
        <w:lastRenderedPageBreak/>
        <w:t>9</w:t>
      </w:r>
      <w:r w:rsidR="00182011">
        <w:rPr>
          <w:rFonts w:asciiTheme="minorHAnsi" w:hAnsiTheme="minorHAnsi"/>
        </w:rPr>
        <w:t>-</w:t>
      </w:r>
      <w:proofErr w:type="gramStart"/>
      <w:r w:rsidR="00182011">
        <w:rPr>
          <w:rFonts w:asciiTheme="minorHAnsi" w:hAnsiTheme="minorHAnsi"/>
        </w:rPr>
        <w:t xml:space="preserve">10  </w:t>
      </w:r>
      <w:r w:rsidR="00182011">
        <w:rPr>
          <w:rFonts w:asciiTheme="minorHAnsi" w:hAnsiTheme="minorHAnsi"/>
          <w:sz w:val="22"/>
          <w:szCs w:val="22"/>
        </w:rPr>
        <w:t>Four</w:t>
      </w:r>
      <w:proofErr w:type="gramEnd"/>
      <w:r w:rsidR="00182011">
        <w:rPr>
          <w:rFonts w:asciiTheme="minorHAnsi" w:hAnsiTheme="minorHAnsi"/>
          <w:sz w:val="22"/>
          <w:szCs w:val="22"/>
        </w:rPr>
        <w:t xml:space="preserve"> integer numbers define</w:t>
      </w:r>
      <w:r w:rsidR="004D52F2">
        <w:rPr>
          <w:rFonts w:asciiTheme="minorHAnsi" w:hAnsiTheme="minorHAnsi"/>
          <w:sz w:val="22"/>
          <w:szCs w:val="22"/>
        </w:rPr>
        <w:t xml:space="preserve"> a</w:t>
      </w:r>
      <w:r w:rsidR="00182011">
        <w:rPr>
          <w:rFonts w:asciiTheme="minorHAnsi" w:hAnsiTheme="minorHAnsi"/>
          <w:sz w:val="22"/>
          <w:szCs w:val="22"/>
        </w:rPr>
        <w:t xml:space="preserve"> position of a 4-axis robot.  A fifth Boolean variable defines whether suction is applied.  </w:t>
      </w:r>
      <w:r w:rsidR="00182011" w:rsidRPr="00DC36DB">
        <w:rPr>
          <w:rFonts w:asciiTheme="minorHAnsi" w:hAnsiTheme="minorHAnsi"/>
          <w:b/>
          <w:bCs/>
          <w:sz w:val="22"/>
          <w:szCs w:val="22"/>
          <w:u w:val="single"/>
        </w:rPr>
        <w:t>Write a program</w:t>
      </w:r>
      <w:r w:rsidR="00182011">
        <w:rPr>
          <w:rFonts w:asciiTheme="minorHAnsi" w:hAnsiTheme="minorHAnsi"/>
          <w:sz w:val="22"/>
          <w:szCs w:val="22"/>
        </w:rPr>
        <w:t xml:space="preserve"> that moves the robot to any one of </w:t>
      </w:r>
      <w:r w:rsidR="00DC36DB">
        <w:rPr>
          <w:rFonts w:asciiTheme="minorHAnsi" w:hAnsiTheme="minorHAnsi"/>
          <w:sz w:val="22"/>
          <w:szCs w:val="22"/>
        </w:rPr>
        <w:t>32</w:t>
      </w:r>
      <w:r w:rsidR="00182011">
        <w:rPr>
          <w:rFonts w:asciiTheme="minorHAnsi" w:hAnsiTheme="minorHAnsi"/>
          <w:sz w:val="22"/>
          <w:szCs w:val="22"/>
        </w:rPr>
        <w:t xml:space="preserve"> positions (a checker board)</w:t>
      </w:r>
      <w:r w:rsidR="001F59D1">
        <w:rPr>
          <w:rFonts w:asciiTheme="minorHAnsi" w:hAnsiTheme="minorHAnsi"/>
          <w:sz w:val="22"/>
          <w:szCs w:val="22"/>
        </w:rPr>
        <w:t xml:space="preserve"> from a home position</w:t>
      </w:r>
      <w:r w:rsidR="00182011">
        <w:rPr>
          <w:rFonts w:asciiTheme="minorHAnsi" w:hAnsiTheme="minorHAnsi"/>
          <w:sz w:val="22"/>
          <w:szCs w:val="22"/>
        </w:rPr>
        <w:t xml:space="preserve"> and deposits a chip at that position.  Include the ability of the robot to move from a ho</w:t>
      </w:r>
      <w:r w:rsidR="001F59D1">
        <w:rPr>
          <w:rFonts w:asciiTheme="minorHAnsi" w:hAnsiTheme="minorHAnsi"/>
          <w:sz w:val="22"/>
          <w:szCs w:val="22"/>
        </w:rPr>
        <w:t>me</w:t>
      </w:r>
      <w:r w:rsidR="00182011">
        <w:rPr>
          <w:rFonts w:asciiTheme="minorHAnsi" w:hAnsiTheme="minorHAnsi"/>
          <w:sz w:val="22"/>
          <w:szCs w:val="22"/>
        </w:rPr>
        <w:t xml:space="preserve"> position to any of these checkerboard positions moving through a</w:t>
      </w:r>
      <w:r w:rsidR="001F59D1">
        <w:rPr>
          <w:rFonts w:asciiTheme="minorHAnsi" w:hAnsiTheme="minorHAnsi"/>
          <w:sz w:val="22"/>
          <w:szCs w:val="22"/>
        </w:rPr>
        <w:t xml:space="preserve"> </w:t>
      </w:r>
      <w:r w:rsidR="001F59D1" w:rsidRPr="00DC36DB">
        <w:rPr>
          <w:rFonts w:asciiTheme="minorHAnsi" w:hAnsiTheme="minorHAnsi"/>
          <w:b/>
          <w:bCs/>
          <w:sz w:val="22"/>
          <w:szCs w:val="22"/>
          <w:u w:val="single"/>
        </w:rPr>
        <w:t>variable</w:t>
      </w:r>
      <w:r w:rsidR="00182011" w:rsidRPr="00DC36DB">
        <w:rPr>
          <w:rFonts w:asciiTheme="minorHAnsi" w:hAnsiTheme="minorHAnsi"/>
          <w:b/>
          <w:bCs/>
          <w:sz w:val="22"/>
          <w:szCs w:val="22"/>
          <w:u w:val="single"/>
        </w:rPr>
        <w:t xml:space="preserve"> </w:t>
      </w:r>
      <w:r w:rsidR="00182011">
        <w:rPr>
          <w:rFonts w:asciiTheme="minorHAnsi" w:hAnsiTheme="minorHAnsi"/>
          <w:sz w:val="22"/>
          <w:szCs w:val="22"/>
        </w:rPr>
        <w:t>number of intermediate positions</w:t>
      </w:r>
      <w:r w:rsidR="00DC36DB">
        <w:rPr>
          <w:rFonts w:asciiTheme="minorHAnsi" w:hAnsiTheme="minorHAnsi"/>
          <w:sz w:val="22"/>
          <w:szCs w:val="22"/>
        </w:rPr>
        <w:t xml:space="preserve"> up to a maximum of 10 positions</w:t>
      </w:r>
      <w:r w:rsidR="00182011">
        <w:rPr>
          <w:rFonts w:asciiTheme="minorHAnsi" w:hAnsiTheme="minorHAnsi"/>
          <w:sz w:val="22"/>
          <w:szCs w:val="22"/>
        </w:rPr>
        <w:t>.  No feedback exists to report that the robot has reached a particular position so use a timer</w:t>
      </w:r>
      <w:r w:rsidR="006268F9">
        <w:rPr>
          <w:rFonts w:asciiTheme="minorHAnsi" w:hAnsiTheme="minorHAnsi"/>
          <w:sz w:val="22"/>
          <w:szCs w:val="22"/>
        </w:rPr>
        <w:t xml:space="preserve"> between position moves.  A constant time is acceptable between all moves. </w:t>
      </w:r>
    </w:p>
    <w:p w14:paraId="342301C0" w14:textId="77777777" w:rsidR="00DC36DB" w:rsidRDefault="00DC36DB" w:rsidP="002152B6">
      <w:pPr>
        <w:ind w:left="360" w:hanging="360"/>
        <w:rPr>
          <w:rFonts w:asciiTheme="minorHAnsi" w:hAnsiTheme="minorHAnsi"/>
          <w:sz w:val="22"/>
          <w:szCs w:val="22"/>
        </w:rPr>
      </w:pPr>
    </w:p>
    <w:p w14:paraId="2F2BBCB5" w14:textId="77777777" w:rsidR="0016138C" w:rsidRDefault="00DC36DB" w:rsidP="00DC36DB">
      <w:pPr>
        <w:ind w:left="360"/>
        <w:rPr>
          <w:rFonts w:asciiTheme="minorHAnsi" w:hAnsiTheme="minorHAnsi"/>
          <w:sz w:val="22"/>
          <w:szCs w:val="22"/>
        </w:rPr>
      </w:pPr>
      <w:r>
        <w:rPr>
          <w:rFonts w:asciiTheme="minorHAnsi" w:hAnsiTheme="minorHAnsi"/>
          <w:sz w:val="22"/>
          <w:szCs w:val="22"/>
        </w:rPr>
        <w:t xml:space="preserve">The position of the checker at the start of a move is a constant location.  The position at the end of the move is at one of 32 positions on the board.  A number (on HMI) determines the position </w:t>
      </w:r>
      <w:r w:rsidR="00944910">
        <w:rPr>
          <w:rFonts w:asciiTheme="minorHAnsi" w:hAnsiTheme="minorHAnsi"/>
          <w:sz w:val="22"/>
          <w:szCs w:val="22"/>
        </w:rPr>
        <w:t>on the checker board that the robot is to move to</w:t>
      </w:r>
      <w:r>
        <w:rPr>
          <w:rFonts w:asciiTheme="minorHAnsi" w:hAnsiTheme="minorHAnsi"/>
          <w:sz w:val="22"/>
          <w:szCs w:val="22"/>
        </w:rPr>
        <w:t xml:space="preserve">.  A start button is used to start the move.  </w:t>
      </w:r>
    </w:p>
    <w:p w14:paraId="7AC817AB" w14:textId="77777777" w:rsidR="0016138C" w:rsidRDefault="0016138C" w:rsidP="00DC36DB">
      <w:pPr>
        <w:ind w:left="360"/>
        <w:rPr>
          <w:rFonts w:asciiTheme="minorHAnsi" w:hAnsiTheme="minorHAnsi"/>
          <w:sz w:val="22"/>
          <w:szCs w:val="22"/>
        </w:rPr>
      </w:pPr>
    </w:p>
    <w:p w14:paraId="05400176" w14:textId="3BF32B12" w:rsidR="00DC36DB" w:rsidRDefault="00944910" w:rsidP="00DC36DB">
      <w:pPr>
        <w:ind w:left="360"/>
        <w:rPr>
          <w:rFonts w:asciiTheme="minorHAnsi" w:hAnsiTheme="minorHAnsi"/>
          <w:sz w:val="22"/>
          <w:szCs w:val="22"/>
        </w:rPr>
      </w:pPr>
      <w:r>
        <w:rPr>
          <w:rFonts w:asciiTheme="minorHAnsi" w:hAnsiTheme="minorHAnsi"/>
          <w:sz w:val="22"/>
          <w:szCs w:val="22"/>
        </w:rPr>
        <w:t xml:space="preserve">Your program should move data to four fixed setpoint locations to execute a move.  Then wait a delay and move data for a second point, third point, etc.  In addition to these four setpoints your program should allow a digital output to turn on or off the suction.  If building an array to accomplish this task, you do not need to populate the array(s), just build the array structure and provide the program that moves new data to the setpoints from the arrays. </w:t>
      </w:r>
    </w:p>
    <w:p w14:paraId="176CED43" w14:textId="6A6AD2A4" w:rsidR="00B539FF" w:rsidRDefault="00B539FF" w:rsidP="002152B6">
      <w:pPr>
        <w:ind w:left="360" w:hanging="360"/>
        <w:rPr>
          <w:rFonts w:asciiTheme="minorHAnsi" w:hAnsiTheme="minorHAnsi"/>
        </w:rPr>
      </w:pPr>
    </w:p>
    <w:p w14:paraId="596F4E41" w14:textId="1C64403E" w:rsidR="00142808" w:rsidRPr="006268F9" w:rsidRDefault="004563D7" w:rsidP="006268F9">
      <w:pPr>
        <w:widowControl/>
        <w:autoSpaceDE/>
        <w:autoSpaceDN/>
        <w:adjustRightInd/>
        <w:spacing w:after="200" w:line="276" w:lineRule="auto"/>
        <w:rPr>
          <w:rFonts w:asciiTheme="minorHAnsi" w:hAnsiTheme="minorHAnsi"/>
        </w:rPr>
      </w:pPr>
      <w:r>
        <w:rPr>
          <w:rFonts w:asciiTheme="minorHAnsi" w:hAnsiTheme="minorHAnsi"/>
        </w:rPr>
        <w:br w:type="page"/>
      </w:r>
    </w:p>
    <w:p w14:paraId="6C2191E3" w14:textId="1E19F10D" w:rsidR="000410B8" w:rsidRDefault="000410B8" w:rsidP="00831FAB">
      <w:pPr>
        <w:ind w:left="360" w:hanging="360"/>
        <w:rPr>
          <w:rFonts w:asciiTheme="minorHAnsi" w:hAnsiTheme="minorHAnsi" w:cstheme="minorHAnsi"/>
          <w:sz w:val="22"/>
          <w:szCs w:val="22"/>
        </w:rPr>
      </w:pPr>
    </w:p>
    <w:p w14:paraId="1F1AD234" w14:textId="62FED3AE" w:rsidR="00831FAB" w:rsidRDefault="00831FAB" w:rsidP="00831FAB">
      <w:pPr>
        <w:ind w:left="360" w:hanging="360"/>
        <w:rPr>
          <w:rFonts w:asciiTheme="minorHAnsi" w:hAnsiTheme="minorHAnsi" w:cstheme="minorHAnsi"/>
          <w:sz w:val="22"/>
          <w:szCs w:val="22"/>
        </w:rPr>
      </w:pPr>
    </w:p>
    <w:p w14:paraId="6D9C9D68" w14:textId="2C4F82D0" w:rsidR="00831FAB" w:rsidRDefault="00831FAB" w:rsidP="00831FAB">
      <w:pPr>
        <w:ind w:left="360" w:hanging="360"/>
        <w:rPr>
          <w:rFonts w:asciiTheme="minorHAnsi" w:hAnsiTheme="minorHAnsi" w:cstheme="minorHAnsi"/>
          <w:sz w:val="22"/>
          <w:szCs w:val="22"/>
        </w:rPr>
      </w:pPr>
    </w:p>
    <w:p w14:paraId="015A2BED" w14:textId="7B53C5B6" w:rsidR="00831FAB" w:rsidRDefault="00831FAB" w:rsidP="00831FAB">
      <w:pPr>
        <w:ind w:left="360" w:hanging="360"/>
        <w:rPr>
          <w:rFonts w:asciiTheme="minorHAnsi" w:hAnsiTheme="minorHAnsi" w:cstheme="minorHAnsi"/>
          <w:sz w:val="22"/>
          <w:szCs w:val="22"/>
        </w:rPr>
      </w:pPr>
    </w:p>
    <w:p w14:paraId="57D4D42C" w14:textId="1ADC8782" w:rsidR="00831FAB" w:rsidRDefault="00831FAB" w:rsidP="00831FAB">
      <w:pPr>
        <w:ind w:left="360" w:hanging="360"/>
        <w:rPr>
          <w:rFonts w:asciiTheme="minorHAnsi" w:hAnsiTheme="minorHAnsi" w:cstheme="minorHAnsi"/>
          <w:sz w:val="22"/>
          <w:szCs w:val="22"/>
        </w:rPr>
      </w:pPr>
    </w:p>
    <w:p w14:paraId="194752CE" w14:textId="604074BD" w:rsidR="00831FAB" w:rsidRDefault="00831FAB" w:rsidP="00831FAB">
      <w:pPr>
        <w:ind w:left="360" w:hanging="360"/>
        <w:rPr>
          <w:rFonts w:asciiTheme="minorHAnsi" w:hAnsiTheme="minorHAnsi" w:cstheme="minorHAnsi"/>
          <w:sz w:val="22"/>
          <w:szCs w:val="22"/>
        </w:rPr>
      </w:pPr>
    </w:p>
    <w:p w14:paraId="23CB5093" w14:textId="49DEF00B" w:rsidR="00831FAB" w:rsidRDefault="00831FAB" w:rsidP="00831FAB">
      <w:pPr>
        <w:ind w:left="360" w:hanging="360"/>
        <w:rPr>
          <w:rFonts w:asciiTheme="minorHAnsi" w:hAnsiTheme="minorHAnsi" w:cstheme="minorHAnsi"/>
          <w:sz w:val="22"/>
          <w:szCs w:val="22"/>
        </w:rPr>
      </w:pPr>
    </w:p>
    <w:p w14:paraId="08ABAB45" w14:textId="25787416" w:rsidR="00831FAB" w:rsidRDefault="00831FAB" w:rsidP="00831FAB">
      <w:pPr>
        <w:ind w:left="360" w:hanging="360"/>
        <w:rPr>
          <w:rFonts w:asciiTheme="minorHAnsi" w:hAnsiTheme="minorHAnsi" w:cstheme="minorHAnsi"/>
          <w:sz w:val="22"/>
          <w:szCs w:val="22"/>
        </w:rPr>
      </w:pPr>
    </w:p>
    <w:p w14:paraId="190A3AD9" w14:textId="77777777" w:rsidR="00831FAB" w:rsidRDefault="00831FAB" w:rsidP="00831FAB">
      <w:pPr>
        <w:ind w:left="360" w:hanging="360"/>
        <w:rPr>
          <w:rFonts w:asciiTheme="minorHAnsi" w:hAnsiTheme="minorHAnsi" w:cstheme="minorHAnsi"/>
          <w:sz w:val="22"/>
          <w:szCs w:val="22"/>
        </w:rPr>
      </w:pPr>
    </w:p>
    <w:sectPr w:rsidR="00831FAB" w:rsidSect="00E80871">
      <w:footerReference w:type="default" r:id="rId18"/>
      <w:pgSz w:w="12240" w:h="15840"/>
      <w:pgMar w:top="63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8BDCA8" w14:textId="77777777" w:rsidR="00D473A2" w:rsidRDefault="00D473A2" w:rsidP="00D473A2">
      <w:r>
        <w:separator/>
      </w:r>
    </w:p>
  </w:endnote>
  <w:endnote w:type="continuationSeparator" w:id="0">
    <w:p w14:paraId="417694A2" w14:textId="77777777" w:rsidR="00D473A2" w:rsidRDefault="00D473A2" w:rsidP="00D47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Gotham HTF">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1265751"/>
      <w:docPartObj>
        <w:docPartGallery w:val="Page Numbers (Bottom of Page)"/>
        <w:docPartUnique/>
      </w:docPartObj>
    </w:sdtPr>
    <w:sdtEndPr>
      <w:rPr>
        <w:noProof/>
      </w:rPr>
    </w:sdtEndPr>
    <w:sdtContent>
      <w:p w14:paraId="5A26706D" w14:textId="0E39B426" w:rsidR="00D473A2" w:rsidRDefault="00D473A2">
        <w:pPr>
          <w:pStyle w:val="Footer"/>
          <w:jc w:val="right"/>
        </w:pPr>
        <w:r>
          <w:fldChar w:fldCharType="begin"/>
        </w:r>
        <w:r>
          <w:instrText xml:space="preserve"> PAGE   \* MERGEFORMAT </w:instrText>
        </w:r>
        <w:r>
          <w:fldChar w:fldCharType="separate"/>
        </w:r>
        <w:r w:rsidR="00121C6F">
          <w:rPr>
            <w:noProof/>
          </w:rPr>
          <w:t>1</w:t>
        </w:r>
        <w:r>
          <w:rPr>
            <w:noProof/>
          </w:rPr>
          <w:fldChar w:fldCharType="end"/>
        </w:r>
      </w:p>
    </w:sdtContent>
  </w:sdt>
  <w:p w14:paraId="0FB3E3A3" w14:textId="77777777" w:rsidR="00D473A2" w:rsidRDefault="00D473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9F44B7" w14:textId="77777777" w:rsidR="00D473A2" w:rsidRDefault="00D473A2" w:rsidP="00D473A2">
      <w:r>
        <w:separator/>
      </w:r>
    </w:p>
  </w:footnote>
  <w:footnote w:type="continuationSeparator" w:id="0">
    <w:p w14:paraId="7D1CA4EC" w14:textId="77777777" w:rsidR="00D473A2" w:rsidRDefault="00D473A2" w:rsidP="00D473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A2DC1"/>
    <w:multiLevelType w:val="hybridMultilevel"/>
    <w:tmpl w:val="A15CD0F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15:restartNumberingAfterBreak="0">
    <w:nsid w:val="0D872005"/>
    <w:multiLevelType w:val="hybridMultilevel"/>
    <w:tmpl w:val="67B61534"/>
    <w:lvl w:ilvl="0" w:tplc="1E805E4E">
      <w:start w:val="1"/>
      <w:numFmt w:val="decimal"/>
      <w:lvlText w:val="%1."/>
      <w:lvlJc w:val="left"/>
      <w:pPr>
        <w:tabs>
          <w:tab w:val="num" w:pos="720"/>
        </w:tabs>
        <w:ind w:left="720" w:hanging="72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15:restartNumberingAfterBreak="0">
    <w:nsid w:val="10AD026F"/>
    <w:multiLevelType w:val="hybridMultilevel"/>
    <w:tmpl w:val="60CA85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FA7607"/>
    <w:multiLevelType w:val="hybridMultilevel"/>
    <w:tmpl w:val="0DDE6F7C"/>
    <w:lvl w:ilvl="0" w:tplc="A79EFC3C">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 w15:restartNumberingAfterBreak="0">
    <w:nsid w:val="171B1EF0"/>
    <w:multiLevelType w:val="hybridMultilevel"/>
    <w:tmpl w:val="DF2E7AA0"/>
    <w:lvl w:ilvl="0" w:tplc="0409000F">
      <w:start w:val="9"/>
      <w:numFmt w:val="decimal"/>
      <w:lvlText w:val="%1."/>
      <w:lvlJc w:val="left"/>
      <w:pPr>
        <w:ind w:left="91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774DAB"/>
    <w:multiLevelType w:val="hybridMultilevel"/>
    <w:tmpl w:val="40FA3CA4"/>
    <w:lvl w:ilvl="0" w:tplc="98244D0E">
      <w:start w:val="1"/>
      <w:numFmt w:val="lowerLetter"/>
      <w:lvlText w:val="%1."/>
      <w:lvlJc w:val="left"/>
      <w:pPr>
        <w:ind w:left="1080" w:hanging="360"/>
      </w:pPr>
      <w:rPr>
        <w:rFonts w:cs="Times New Roman" w:hint="default"/>
      </w:rPr>
    </w:lvl>
    <w:lvl w:ilvl="1" w:tplc="04090019">
      <w:start w:val="1"/>
      <w:numFmt w:val="lowerLetter"/>
      <w:lvlText w:val="%2."/>
      <w:lvlJc w:val="left"/>
      <w:pPr>
        <w:ind w:left="1800" w:hanging="360"/>
      </w:pPr>
      <w:rPr>
        <w:rFonts w:cs="Times New Roman"/>
      </w:rPr>
    </w:lvl>
    <w:lvl w:ilvl="2" w:tplc="CC486564">
      <w:start w:val="16"/>
      <w:numFmt w:val="decimal"/>
      <w:lvlText w:val="%3."/>
      <w:lvlJc w:val="left"/>
      <w:pPr>
        <w:ind w:left="2700" w:hanging="360"/>
      </w:pPr>
      <w:rPr>
        <w:rFonts w:cs="Times New Roman" w:hint="default"/>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 w15:restartNumberingAfterBreak="0">
    <w:nsid w:val="2C863A0B"/>
    <w:multiLevelType w:val="hybridMultilevel"/>
    <w:tmpl w:val="B948A0E4"/>
    <w:lvl w:ilvl="0" w:tplc="E8F8372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D97783D"/>
    <w:multiLevelType w:val="hybridMultilevel"/>
    <w:tmpl w:val="E50A37E6"/>
    <w:lvl w:ilvl="0" w:tplc="051A0310">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3636EF5"/>
    <w:multiLevelType w:val="hybridMultilevel"/>
    <w:tmpl w:val="FF5AB60E"/>
    <w:lvl w:ilvl="0" w:tplc="8A0699E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AE24DA4"/>
    <w:multiLevelType w:val="hybridMultilevel"/>
    <w:tmpl w:val="B4465B5A"/>
    <w:lvl w:ilvl="0" w:tplc="003EB8D8">
      <w:start w:val="1"/>
      <w:numFmt w:val="decimal"/>
      <w:lvlText w:val="%1."/>
      <w:lvlJc w:val="left"/>
      <w:pPr>
        <w:ind w:left="8010" w:hanging="360"/>
      </w:pPr>
      <w:rPr>
        <w:rFonts w:ascii="Times New Roman" w:hAnsi="Times New Roman" w:cs="Times New Roman" w:hint="default"/>
      </w:rPr>
    </w:lvl>
    <w:lvl w:ilvl="1" w:tplc="F2BE0DD8">
      <w:start w:val="1"/>
      <w:numFmt w:val="lowerLetter"/>
      <w:lvlText w:val="%2."/>
      <w:lvlJc w:val="left"/>
      <w:pPr>
        <w:ind w:left="8730" w:hanging="360"/>
      </w:pPr>
      <w:rPr>
        <w:rFonts w:asciiTheme="minorHAnsi" w:hAnsiTheme="minorHAnsi" w:cstheme="minorHAnsi" w:hint="default"/>
      </w:rPr>
    </w:lvl>
    <w:lvl w:ilvl="2" w:tplc="0409001B" w:tentative="1">
      <w:start w:val="1"/>
      <w:numFmt w:val="lowerRoman"/>
      <w:lvlText w:val="%3."/>
      <w:lvlJc w:val="right"/>
      <w:pPr>
        <w:ind w:left="9450" w:hanging="180"/>
      </w:pPr>
      <w:rPr>
        <w:rFonts w:cs="Times New Roman"/>
      </w:rPr>
    </w:lvl>
    <w:lvl w:ilvl="3" w:tplc="0409000F" w:tentative="1">
      <w:start w:val="1"/>
      <w:numFmt w:val="decimal"/>
      <w:lvlText w:val="%4."/>
      <w:lvlJc w:val="left"/>
      <w:pPr>
        <w:ind w:left="10170" w:hanging="360"/>
      </w:pPr>
      <w:rPr>
        <w:rFonts w:cs="Times New Roman"/>
      </w:rPr>
    </w:lvl>
    <w:lvl w:ilvl="4" w:tplc="04090019" w:tentative="1">
      <w:start w:val="1"/>
      <w:numFmt w:val="lowerLetter"/>
      <w:lvlText w:val="%5."/>
      <w:lvlJc w:val="left"/>
      <w:pPr>
        <w:ind w:left="10890" w:hanging="360"/>
      </w:pPr>
      <w:rPr>
        <w:rFonts w:cs="Times New Roman"/>
      </w:rPr>
    </w:lvl>
    <w:lvl w:ilvl="5" w:tplc="0409001B" w:tentative="1">
      <w:start w:val="1"/>
      <w:numFmt w:val="lowerRoman"/>
      <w:lvlText w:val="%6."/>
      <w:lvlJc w:val="right"/>
      <w:pPr>
        <w:ind w:left="11610" w:hanging="180"/>
      </w:pPr>
      <w:rPr>
        <w:rFonts w:cs="Times New Roman"/>
      </w:rPr>
    </w:lvl>
    <w:lvl w:ilvl="6" w:tplc="0409000F" w:tentative="1">
      <w:start w:val="1"/>
      <w:numFmt w:val="decimal"/>
      <w:lvlText w:val="%7."/>
      <w:lvlJc w:val="left"/>
      <w:pPr>
        <w:ind w:left="12330" w:hanging="360"/>
      </w:pPr>
      <w:rPr>
        <w:rFonts w:cs="Times New Roman"/>
      </w:rPr>
    </w:lvl>
    <w:lvl w:ilvl="7" w:tplc="04090019" w:tentative="1">
      <w:start w:val="1"/>
      <w:numFmt w:val="lowerLetter"/>
      <w:lvlText w:val="%8."/>
      <w:lvlJc w:val="left"/>
      <w:pPr>
        <w:ind w:left="13050" w:hanging="360"/>
      </w:pPr>
      <w:rPr>
        <w:rFonts w:cs="Times New Roman"/>
      </w:rPr>
    </w:lvl>
    <w:lvl w:ilvl="8" w:tplc="0409001B" w:tentative="1">
      <w:start w:val="1"/>
      <w:numFmt w:val="lowerRoman"/>
      <w:lvlText w:val="%9."/>
      <w:lvlJc w:val="right"/>
      <w:pPr>
        <w:ind w:left="13770" w:hanging="180"/>
      </w:pPr>
      <w:rPr>
        <w:rFonts w:cs="Times New Roman"/>
      </w:rPr>
    </w:lvl>
  </w:abstractNum>
  <w:abstractNum w:abstractNumId="10" w15:restartNumberingAfterBreak="0">
    <w:nsid w:val="613D2288"/>
    <w:multiLevelType w:val="hybridMultilevel"/>
    <w:tmpl w:val="D5D25910"/>
    <w:lvl w:ilvl="0" w:tplc="49F0E04E">
      <w:start w:val="1"/>
      <w:numFmt w:val="lowerLetter"/>
      <w:lvlText w:val="%1)"/>
      <w:lvlJc w:val="left"/>
      <w:pPr>
        <w:ind w:left="720" w:hanging="360"/>
      </w:pPr>
      <w:rPr>
        <w:rFonts w:asciiTheme="minorHAnsi" w:hAnsiTheme="minorHAnsi" w:cstheme="minorHAns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82B1542"/>
    <w:multiLevelType w:val="hybridMultilevel"/>
    <w:tmpl w:val="499A0200"/>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245160C"/>
    <w:multiLevelType w:val="hybridMultilevel"/>
    <w:tmpl w:val="8A6CDB78"/>
    <w:lvl w:ilvl="0" w:tplc="16BC94DA">
      <w:start w:val="1"/>
      <w:numFmt w:val="decimal"/>
      <w:lvlText w:val="%1."/>
      <w:lvlJc w:val="left"/>
      <w:pPr>
        <w:ind w:left="720" w:hanging="360"/>
      </w:pPr>
      <w:rPr>
        <w:rFonts w:ascii="Calibri" w:hAnsi="Calibri" w:hint="default"/>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7803B68"/>
    <w:multiLevelType w:val="hybridMultilevel"/>
    <w:tmpl w:val="803E6A80"/>
    <w:lvl w:ilvl="0" w:tplc="0409000F">
      <w:start w:val="10"/>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7C516B6"/>
    <w:multiLevelType w:val="hybridMultilevel"/>
    <w:tmpl w:val="00E0EE16"/>
    <w:lvl w:ilvl="0" w:tplc="859AFF96">
      <w:start w:val="1"/>
      <w:numFmt w:val="decimal"/>
      <w:lvlText w:val="%1."/>
      <w:lvlJc w:val="left"/>
      <w:pPr>
        <w:ind w:left="360" w:hanging="360"/>
      </w:pPr>
      <w:rPr>
        <w:rFonts w:hint="default"/>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970160601">
    <w:abstractNumId w:val="5"/>
  </w:num>
  <w:num w:numId="2" w16cid:durableId="52199313">
    <w:abstractNumId w:val="9"/>
  </w:num>
  <w:num w:numId="3" w16cid:durableId="1432551539">
    <w:abstractNumId w:val="3"/>
  </w:num>
  <w:num w:numId="4" w16cid:durableId="672991983">
    <w:abstractNumId w:val="8"/>
  </w:num>
  <w:num w:numId="5" w16cid:durableId="1806192346">
    <w:abstractNumId w:val="4"/>
  </w:num>
  <w:num w:numId="6" w16cid:durableId="659164185">
    <w:abstractNumId w:val="0"/>
  </w:num>
  <w:num w:numId="7" w16cid:durableId="2003776373">
    <w:abstractNumId w:val="14"/>
  </w:num>
  <w:num w:numId="8" w16cid:durableId="7872091">
    <w:abstractNumId w:val="11"/>
  </w:num>
  <w:num w:numId="9" w16cid:durableId="267934113">
    <w:abstractNumId w:val="7"/>
  </w:num>
  <w:num w:numId="10" w16cid:durableId="1406762259">
    <w:abstractNumId w:val="12"/>
  </w:num>
  <w:num w:numId="11" w16cid:durableId="193947915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25320310">
    <w:abstractNumId w:val="2"/>
  </w:num>
  <w:num w:numId="13" w16cid:durableId="371656598">
    <w:abstractNumId w:val="6"/>
  </w:num>
  <w:num w:numId="14" w16cid:durableId="880164758">
    <w:abstractNumId w:val="10"/>
  </w:num>
  <w:num w:numId="15" w16cid:durableId="210129231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53D"/>
    <w:rsid w:val="000410B8"/>
    <w:rsid w:val="00041D7D"/>
    <w:rsid w:val="00074E2A"/>
    <w:rsid w:val="00084250"/>
    <w:rsid w:val="000A5F30"/>
    <w:rsid w:val="000E0FE8"/>
    <w:rsid w:val="000F612C"/>
    <w:rsid w:val="00121C6F"/>
    <w:rsid w:val="001232EC"/>
    <w:rsid w:val="00133CAD"/>
    <w:rsid w:val="00142808"/>
    <w:rsid w:val="001527B9"/>
    <w:rsid w:val="0016138C"/>
    <w:rsid w:val="00182011"/>
    <w:rsid w:val="001F59D1"/>
    <w:rsid w:val="00203BA3"/>
    <w:rsid w:val="00214F49"/>
    <w:rsid w:val="002152B6"/>
    <w:rsid w:val="00244CE1"/>
    <w:rsid w:val="00255D6F"/>
    <w:rsid w:val="00285E82"/>
    <w:rsid w:val="002F3A7D"/>
    <w:rsid w:val="00313B93"/>
    <w:rsid w:val="0034153D"/>
    <w:rsid w:val="00345A8A"/>
    <w:rsid w:val="003735A5"/>
    <w:rsid w:val="003875C3"/>
    <w:rsid w:val="00390351"/>
    <w:rsid w:val="003B33FD"/>
    <w:rsid w:val="003C152A"/>
    <w:rsid w:val="003D2F36"/>
    <w:rsid w:val="003D7257"/>
    <w:rsid w:val="003E11AD"/>
    <w:rsid w:val="003F025C"/>
    <w:rsid w:val="00453F45"/>
    <w:rsid w:val="004563D7"/>
    <w:rsid w:val="00484273"/>
    <w:rsid w:val="004A008E"/>
    <w:rsid w:val="004D52F2"/>
    <w:rsid w:val="004F4E16"/>
    <w:rsid w:val="0053239A"/>
    <w:rsid w:val="005547B3"/>
    <w:rsid w:val="005741C4"/>
    <w:rsid w:val="005773A5"/>
    <w:rsid w:val="005855EA"/>
    <w:rsid w:val="00587CE1"/>
    <w:rsid w:val="005A4519"/>
    <w:rsid w:val="005D3FE0"/>
    <w:rsid w:val="005E3DB5"/>
    <w:rsid w:val="00610A73"/>
    <w:rsid w:val="006268F9"/>
    <w:rsid w:val="00650847"/>
    <w:rsid w:val="006D0D28"/>
    <w:rsid w:val="006F4046"/>
    <w:rsid w:val="00705927"/>
    <w:rsid w:val="00725720"/>
    <w:rsid w:val="00752FF8"/>
    <w:rsid w:val="007540B3"/>
    <w:rsid w:val="00782EE9"/>
    <w:rsid w:val="007B2324"/>
    <w:rsid w:val="007C3063"/>
    <w:rsid w:val="007F3762"/>
    <w:rsid w:val="008112A9"/>
    <w:rsid w:val="00815568"/>
    <w:rsid w:val="00831FAB"/>
    <w:rsid w:val="0084774E"/>
    <w:rsid w:val="008623EE"/>
    <w:rsid w:val="008909FB"/>
    <w:rsid w:val="008B4B75"/>
    <w:rsid w:val="008C1167"/>
    <w:rsid w:val="008E1096"/>
    <w:rsid w:val="008E55DD"/>
    <w:rsid w:val="008F0AB2"/>
    <w:rsid w:val="009378E8"/>
    <w:rsid w:val="00944910"/>
    <w:rsid w:val="00971EFD"/>
    <w:rsid w:val="0097642C"/>
    <w:rsid w:val="009A6A7E"/>
    <w:rsid w:val="009B550E"/>
    <w:rsid w:val="00A329F2"/>
    <w:rsid w:val="00A363FE"/>
    <w:rsid w:val="00A43355"/>
    <w:rsid w:val="00A531B5"/>
    <w:rsid w:val="00AC5B9B"/>
    <w:rsid w:val="00AD4D4B"/>
    <w:rsid w:val="00AF3650"/>
    <w:rsid w:val="00AF56A1"/>
    <w:rsid w:val="00AF59F2"/>
    <w:rsid w:val="00B52F1A"/>
    <w:rsid w:val="00B539FF"/>
    <w:rsid w:val="00B80629"/>
    <w:rsid w:val="00BA78D8"/>
    <w:rsid w:val="00C05C58"/>
    <w:rsid w:val="00C3218D"/>
    <w:rsid w:val="00C3518C"/>
    <w:rsid w:val="00C60564"/>
    <w:rsid w:val="00CB4357"/>
    <w:rsid w:val="00CE48BD"/>
    <w:rsid w:val="00D00CA3"/>
    <w:rsid w:val="00D17155"/>
    <w:rsid w:val="00D41A97"/>
    <w:rsid w:val="00D473A2"/>
    <w:rsid w:val="00D57F87"/>
    <w:rsid w:val="00D60EB8"/>
    <w:rsid w:val="00D7607A"/>
    <w:rsid w:val="00D77B3D"/>
    <w:rsid w:val="00DC15A0"/>
    <w:rsid w:val="00DC36DB"/>
    <w:rsid w:val="00DF7F8D"/>
    <w:rsid w:val="00E23378"/>
    <w:rsid w:val="00E238B0"/>
    <w:rsid w:val="00E324A5"/>
    <w:rsid w:val="00E3522D"/>
    <w:rsid w:val="00E47A21"/>
    <w:rsid w:val="00E75104"/>
    <w:rsid w:val="00E80871"/>
    <w:rsid w:val="00E95B91"/>
    <w:rsid w:val="00E9787D"/>
    <w:rsid w:val="00EA5D86"/>
    <w:rsid w:val="00ED5767"/>
    <w:rsid w:val="00EE450E"/>
    <w:rsid w:val="00EF29A5"/>
    <w:rsid w:val="00F7146C"/>
    <w:rsid w:val="00FC0CE2"/>
    <w:rsid w:val="00FE44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6A42FCE0"/>
  <w15:docId w15:val="{FA1B2CAE-E956-4D96-B398-ED9475BA47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153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styleId="Heading1">
    <w:name w:val="heading 1"/>
    <w:basedOn w:val="Normal"/>
    <w:next w:val="Normal"/>
    <w:link w:val="Heading1Char"/>
    <w:uiPriority w:val="99"/>
    <w:qFormat/>
    <w:rsid w:val="00453F45"/>
    <w:pPr>
      <w:keepNext/>
      <w:widowControl/>
      <w:autoSpaceDE/>
      <w:autoSpaceDN/>
      <w:adjustRightInd/>
      <w:outlineLvl w:val="0"/>
    </w:pPr>
    <w:rPr>
      <w:sz w:val="32"/>
      <w:szCs w:val="32"/>
    </w:rPr>
  </w:style>
  <w:style w:type="paragraph" w:styleId="Heading3">
    <w:name w:val="heading 3"/>
    <w:basedOn w:val="Normal"/>
    <w:next w:val="Normal"/>
    <w:link w:val="Heading3Char"/>
    <w:uiPriority w:val="9"/>
    <w:unhideWhenUsed/>
    <w:qFormat/>
    <w:rsid w:val="003D2F36"/>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153D"/>
    <w:pPr>
      <w:widowControl/>
      <w:autoSpaceDE/>
      <w:autoSpaceDN/>
      <w:adjustRightInd/>
      <w:spacing w:after="200" w:line="276" w:lineRule="auto"/>
      <w:ind w:left="720"/>
      <w:contextualSpacing/>
    </w:pPr>
    <w:rPr>
      <w:rFonts w:ascii="Calibri" w:hAnsi="Calibri"/>
      <w:sz w:val="24"/>
      <w:szCs w:val="24"/>
    </w:rPr>
  </w:style>
  <w:style w:type="paragraph" w:styleId="BalloonText">
    <w:name w:val="Balloon Text"/>
    <w:basedOn w:val="Normal"/>
    <w:link w:val="BalloonTextChar"/>
    <w:uiPriority w:val="99"/>
    <w:semiHidden/>
    <w:unhideWhenUsed/>
    <w:rsid w:val="0034153D"/>
    <w:rPr>
      <w:rFonts w:ascii="Tahoma" w:hAnsi="Tahoma" w:cs="Tahoma"/>
      <w:sz w:val="16"/>
      <w:szCs w:val="16"/>
    </w:rPr>
  </w:style>
  <w:style w:type="character" w:customStyle="1" w:styleId="BalloonTextChar">
    <w:name w:val="Balloon Text Char"/>
    <w:basedOn w:val="DefaultParagraphFont"/>
    <w:link w:val="BalloonText"/>
    <w:uiPriority w:val="99"/>
    <w:semiHidden/>
    <w:rsid w:val="0034153D"/>
    <w:rPr>
      <w:rFonts w:ascii="Tahoma" w:eastAsia="Times New Roman" w:hAnsi="Tahoma" w:cs="Tahoma"/>
      <w:sz w:val="16"/>
      <w:szCs w:val="16"/>
    </w:rPr>
  </w:style>
  <w:style w:type="paragraph" w:styleId="BodyText2">
    <w:name w:val="Body Text 2"/>
    <w:basedOn w:val="Normal"/>
    <w:link w:val="BodyText2Char"/>
    <w:uiPriority w:val="99"/>
    <w:rsid w:val="0034153D"/>
    <w:pPr>
      <w:widowControl/>
      <w:tabs>
        <w:tab w:val="left" w:pos="720"/>
        <w:tab w:val="left" w:pos="7290"/>
      </w:tabs>
      <w:autoSpaceDE/>
      <w:autoSpaceDN/>
      <w:adjustRightInd/>
      <w:ind w:left="720" w:hanging="720"/>
    </w:pPr>
    <w:rPr>
      <w:sz w:val="24"/>
      <w:szCs w:val="24"/>
    </w:rPr>
  </w:style>
  <w:style w:type="character" w:customStyle="1" w:styleId="BodyText2Char">
    <w:name w:val="Body Text 2 Char"/>
    <w:basedOn w:val="DefaultParagraphFont"/>
    <w:link w:val="BodyText2"/>
    <w:uiPriority w:val="99"/>
    <w:rsid w:val="0034153D"/>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D473A2"/>
    <w:pPr>
      <w:tabs>
        <w:tab w:val="center" w:pos="4680"/>
        <w:tab w:val="right" w:pos="9360"/>
      </w:tabs>
    </w:pPr>
  </w:style>
  <w:style w:type="character" w:customStyle="1" w:styleId="HeaderChar">
    <w:name w:val="Header Char"/>
    <w:basedOn w:val="DefaultParagraphFont"/>
    <w:link w:val="Header"/>
    <w:uiPriority w:val="99"/>
    <w:rsid w:val="00D473A2"/>
    <w:rPr>
      <w:rFonts w:ascii="Times New Roman" w:eastAsia="Times New Roman" w:hAnsi="Times New Roman" w:cs="Times New Roman"/>
      <w:sz w:val="20"/>
      <w:szCs w:val="20"/>
    </w:rPr>
  </w:style>
  <w:style w:type="paragraph" w:styleId="Footer">
    <w:name w:val="footer"/>
    <w:basedOn w:val="Normal"/>
    <w:link w:val="FooterChar"/>
    <w:uiPriority w:val="99"/>
    <w:unhideWhenUsed/>
    <w:rsid w:val="00D473A2"/>
    <w:pPr>
      <w:tabs>
        <w:tab w:val="center" w:pos="4680"/>
        <w:tab w:val="right" w:pos="9360"/>
      </w:tabs>
    </w:pPr>
  </w:style>
  <w:style w:type="character" w:customStyle="1" w:styleId="FooterChar">
    <w:name w:val="Footer Char"/>
    <w:basedOn w:val="DefaultParagraphFont"/>
    <w:link w:val="Footer"/>
    <w:uiPriority w:val="99"/>
    <w:rsid w:val="00D473A2"/>
    <w:rPr>
      <w:rFonts w:ascii="Times New Roman" w:eastAsia="Times New Roman" w:hAnsi="Times New Roman" w:cs="Times New Roman"/>
      <w:sz w:val="20"/>
      <w:szCs w:val="20"/>
    </w:rPr>
  </w:style>
  <w:style w:type="character" w:customStyle="1" w:styleId="Heading1Char">
    <w:name w:val="Heading 1 Char"/>
    <w:basedOn w:val="DefaultParagraphFont"/>
    <w:link w:val="Heading1"/>
    <w:uiPriority w:val="99"/>
    <w:rsid w:val="00453F45"/>
    <w:rPr>
      <w:rFonts w:ascii="Times New Roman" w:eastAsia="Times New Roman" w:hAnsi="Times New Roman" w:cs="Times New Roman"/>
      <w:sz w:val="32"/>
      <w:szCs w:val="32"/>
    </w:rPr>
  </w:style>
  <w:style w:type="paragraph" w:styleId="NormalWeb">
    <w:name w:val="Normal (Web)"/>
    <w:basedOn w:val="Normal"/>
    <w:uiPriority w:val="99"/>
    <w:rsid w:val="00705927"/>
    <w:pPr>
      <w:widowControl/>
      <w:autoSpaceDE/>
      <w:autoSpaceDN/>
      <w:adjustRightInd/>
      <w:spacing w:before="100" w:beforeAutospacing="1" w:after="100" w:afterAutospacing="1"/>
    </w:pPr>
    <w:rPr>
      <w:rFonts w:ascii="Arial Unicode MS" w:eastAsia="Arial Unicode MS" w:cs="Arial Unicode MS"/>
      <w:color w:val="000000"/>
      <w:sz w:val="24"/>
      <w:szCs w:val="24"/>
    </w:rPr>
  </w:style>
  <w:style w:type="character" w:styleId="Emphasis">
    <w:name w:val="Emphasis"/>
    <w:basedOn w:val="DefaultParagraphFont"/>
    <w:uiPriority w:val="20"/>
    <w:qFormat/>
    <w:rsid w:val="00705927"/>
    <w:rPr>
      <w:i/>
      <w:iCs/>
    </w:rPr>
  </w:style>
  <w:style w:type="character" w:customStyle="1" w:styleId="A3">
    <w:name w:val="A3"/>
    <w:uiPriority w:val="99"/>
    <w:rsid w:val="004563D7"/>
    <w:rPr>
      <w:rFonts w:cs="Gotham HTF"/>
      <w:color w:val="000000"/>
      <w:sz w:val="20"/>
      <w:szCs w:val="20"/>
    </w:rPr>
  </w:style>
  <w:style w:type="paragraph" w:customStyle="1" w:styleId="Pa4">
    <w:name w:val="Pa4"/>
    <w:basedOn w:val="Normal"/>
    <w:next w:val="Normal"/>
    <w:uiPriority w:val="99"/>
    <w:rsid w:val="004563D7"/>
    <w:pPr>
      <w:widowControl/>
      <w:spacing w:line="241" w:lineRule="atLeast"/>
    </w:pPr>
    <w:rPr>
      <w:rFonts w:ascii="Gotham HTF" w:hAnsi="Gotham HTF"/>
      <w:sz w:val="24"/>
      <w:szCs w:val="24"/>
    </w:rPr>
  </w:style>
  <w:style w:type="character" w:customStyle="1" w:styleId="Heading3Char">
    <w:name w:val="Heading 3 Char"/>
    <w:basedOn w:val="DefaultParagraphFont"/>
    <w:link w:val="Heading3"/>
    <w:uiPriority w:val="9"/>
    <w:rsid w:val="003D2F36"/>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1.vsdx"/><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2.vsdx"/><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88A31B-505A-4119-B4AD-E338FD74E9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622</Words>
  <Characters>3549</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University of Toledo</Company>
  <LinksUpToDate>false</LinksUpToDate>
  <CharactersWithSpaces>4163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Evans, William T.</dc:creator>
  <cp:lastModifiedBy>william</cp:lastModifiedBy>
  <cp:revision>2</cp:revision>
  <cp:lastPrinted>2021-04-27T15:12:00Z</cp:lastPrinted>
  <dcterms:created xsi:type="dcterms:W3CDTF">2022-04-29T14:15:00Z</dcterms:created>
  <dcterms:modified xsi:type="dcterms:W3CDTF">2022-04-29T14:15:00Z</dcterms:modified>
</cp:coreProperties>
</file>