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23D8" w:rsidRPr="006523D8" w:rsidRDefault="006523D8" w:rsidP="006523D8">
      <w:pPr>
        <w:numPr>
          <w:ilvl w:val="0"/>
          <w:numId w:val="1"/>
        </w:numPr>
        <w:spacing w:after="0" w:line="240" w:lineRule="auto"/>
        <w:ind w:left="54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Course Number and Name:</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08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b/>
          <w:bCs/>
          <w:color w:val="404040"/>
          <w:sz w:val="24"/>
          <w:szCs w:val="24"/>
        </w:rPr>
        <w:t>EET-4600 –</w:t>
      </w:r>
      <w:r w:rsidRPr="006523D8">
        <w:rPr>
          <w:rFonts w:ascii="Times New Roman" w:eastAsia="Times New Roman" w:hAnsi="Times New Roman" w:cs="Times New Roman"/>
          <w:color w:val="404040"/>
          <w:sz w:val="24"/>
          <w:szCs w:val="24"/>
        </w:rPr>
        <w:t xml:space="preserve"> </w:t>
      </w:r>
      <w:r w:rsidRPr="006523D8">
        <w:rPr>
          <w:rFonts w:ascii="Times New Roman" w:eastAsia="Times New Roman" w:hAnsi="Times New Roman" w:cs="Times New Roman"/>
          <w:b/>
          <w:bCs/>
          <w:color w:val="404040"/>
          <w:sz w:val="24"/>
          <w:szCs w:val="24"/>
        </w:rPr>
        <w:t>Industrial Robotics </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08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numPr>
          <w:ilvl w:val="0"/>
          <w:numId w:val="2"/>
        </w:numPr>
        <w:spacing w:after="0" w:line="240" w:lineRule="auto"/>
        <w:ind w:left="54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Credits and Contact hours:</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08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Credits: 4 hours; Contact: 3 lecture hours; 2 lab hours </w:t>
      </w:r>
    </w:p>
    <w:p w:rsidR="006523D8" w:rsidRPr="006523D8" w:rsidRDefault="006523D8" w:rsidP="006523D8">
      <w:pPr>
        <w:spacing w:after="0" w:line="240" w:lineRule="auto"/>
        <w:ind w:left="108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numPr>
          <w:ilvl w:val="0"/>
          <w:numId w:val="3"/>
        </w:numPr>
        <w:spacing w:after="0" w:line="240" w:lineRule="auto"/>
        <w:ind w:left="54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Instructor’s or course coordinator’s name:</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firstLine="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b/>
          <w:bCs/>
          <w:color w:val="404040"/>
          <w:sz w:val="24"/>
          <w:szCs w:val="24"/>
          <w:shd w:val="clear" w:color="auto" w:fill="FFFFFF"/>
        </w:rPr>
        <w:t xml:space="preserve">Dr. </w:t>
      </w:r>
      <w:proofErr w:type="spellStart"/>
      <w:r w:rsidRPr="006523D8">
        <w:rPr>
          <w:rFonts w:ascii="Times New Roman" w:eastAsia="Times New Roman" w:hAnsi="Times New Roman" w:cs="Times New Roman"/>
          <w:b/>
          <w:bCs/>
          <w:color w:val="404040"/>
          <w:sz w:val="24"/>
          <w:szCs w:val="24"/>
          <w:shd w:val="clear" w:color="auto" w:fill="FFFFFF"/>
        </w:rPr>
        <w:t>Qiuying</w:t>
      </w:r>
      <w:proofErr w:type="spellEnd"/>
      <w:r w:rsidRPr="006523D8">
        <w:rPr>
          <w:rFonts w:ascii="Times New Roman" w:eastAsia="Times New Roman" w:hAnsi="Times New Roman" w:cs="Times New Roman"/>
          <w:b/>
          <w:bCs/>
          <w:color w:val="404040"/>
          <w:sz w:val="24"/>
          <w:szCs w:val="24"/>
          <w:shd w:val="clear" w:color="auto" w:fill="FFFFFF"/>
        </w:rPr>
        <w:t xml:space="preserve"> Zhao</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firstLine="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numPr>
          <w:ilvl w:val="0"/>
          <w:numId w:val="4"/>
        </w:numPr>
        <w:spacing w:after="0" w:line="240" w:lineRule="auto"/>
        <w:ind w:left="54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Text book, title, author, and year:</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08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shd w:val="clear" w:color="auto" w:fill="FFFFFF"/>
        </w:rPr>
        <w:t>FANUC America Corporation Robot Operations Student Manual, MATGGROOP1114CE REV B, FANUC America Corporation, Rochester Hills, Michigan, 2014. </w:t>
      </w:r>
      <w:r w:rsidRPr="006523D8">
        <w:rPr>
          <w:rFonts w:ascii="Times New Roman" w:eastAsia="Times New Roman" w:hAnsi="Times New Roman" w:cs="Times New Roman"/>
          <w:color w:val="404040"/>
          <w:sz w:val="24"/>
          <w:szCs w:val="24"/>
        </w:rPr>
        <w:t> </w:t>
      </w:r>
    </w:p>
    <w:p w:rsidR="006523D8" w:rsidRPr="006523D8" w:rsidRDefault="006523D8" w:rsidP="006523D8">
      <w:pPr>
        <w:numPr>
          <w:ilvl w:val="0"/>
          <w:numId w:val="5"/>
        </w:numPr>
        <w:spacing w:after="0" w:line="240" w:lineRule="auto"/>
        <w:ind w:left="108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Other supplemental materials:</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62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None </w:t>
      </w:r>
    </w:p>
    <w:p w:rsidR="006523D8" w:rsidRPr="006523D8" w:rsidRDefault="006523D8" w:rsidP="006523D8">
      <w:pPr>
        <w:spacing w:after="0" w:line="240" w:lineRule="auto"/>
        <w:ind w:left="162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numPr>
          <w:ilvl w:val="0"/>
          <w:numId w:val="6"/>
        </w:numPr>
        <w:spacing w:after="0" w:line="240" w:lineRule="auto"/>
        <w:ind w:left="54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Specific Course Information:</w:t>
      </w:r>
      <w:r w:rsidRPr="006523D8">
        <w:rPr>
          <w:rFonts w:ascii="Times New Roman" w:eastAsia="Times New Roman" w:hAnsi="Times New Roman" w:cs="Times New Roman"/>
          <w:color w:val="404040"/>
          <w:sz w:val="24"/>
          <w:szCs w:val="24"/>
        </w:rPr>
        <w:t> </w:t>
      </w:r>
    </w:p>
    <w:p w:rsidR="006523D8" w:rsidRPr="006523D8" w:rsidRDefault="006523D8" w:rsidP="006523D8">
      <w:pPr>
        <w:numPr>
          <w:ilvl w:val="0"/>
          <w:numId w:val="7"/>
        </w:numPr>
        <w:spacing w:after="0" w:line="240" w:lineRule="auto"/>
        <w:ind w:left="108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Brief description of the content of the course (catalog description):</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08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The course includes theoretical background on a robotic system, safety, types of robots, mechanics and control, electronic system components, hardware and software. Hands-on experience programming and manipulating the industrial robot in step- by-step and production modes. Advanced techniques of robot teach pendant programming presented in the course will allow students to develop complex scenarios of robot integration in an industrial environment.  </w:t>
      </w:r>
    </w:p>
    <w:p w:rsidR="006523D8" w:rsidRPr="006523D8" w:rsidRDefault="006523D8" w:rsidP="006523D8">
      <w:pPr>
        <w:spacing w:after="0" w:line="240" w:lineRule="auto"/>
        <w:ind w:left="108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080"/>
        <w:jc w:val="both"/>
        <w:textAlignment w:val="baseline"/>
        <w:rPr>
          <w:rFonts w:ascii="Segoe UI" w:eastAsia="Times New Roman" w:hAnsi="Segoe UI" w:cs="Segoe UI"/>
          <w:sz w:val="18"/>
          <w:szCs w:val="18"/>
        </w:rPr>
      </w:pPr>
      <w:r w:rsidRPr="006523D8">
        <w:rPr>
          <w:rFonts w:ascii="Times New Roman" w:eastAsia="Times New Roman" w:hAnsi="Times New Roman" w:cs="Times New Roman"/>
          <w:b/>
          <w:bCs/>
          <w:color w:val="404040"/>
          <w:sz w:val="24"/>
          <w:szCs w:val="24"/>
        </w:rPr>
        <w:t>Pre-requisites, or co-requisites:</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080"/>
        <w:jc w:val="both"/>
        <w:textAlignment w:val="baseline"/>
        <w:rPr>
          <w:rFonts w:ascii="Segoe UI" w:eastAsia="Times New Roman" w:hAnsi="Segoe UI" w:cs="Segoe UI"/>
          <w:sz w:val="18"/>
          <w:szCs w:val="18"/>
        </w:rPr>
      </w:pPr>
      <w:hyperlink r:id="rId5" w:tgtFrame="_blank" w:history="1">
        <w:r w:rsidRPr="006523D8">
          <w:rPr>
            <w:rFonts w:ascii="Times New Roman" w:eastAsia="Times New Roman" w:hAnsi="Times New Roman" w:cs="Times New Roman"/>
            <w:color w:val="404040"/>
            <w:sz w:val="24"/>
            <w:szCs w:val="24"/>
          </w:rPr>
          <w:t>EET 2410</w:t>
        </w:r>
      </w:hyperlink>
      <w:r w:rsidRPr="006523D8">
        <w:rPr>
          <w:rFonts w:ascii="Times New Roman" w:eastAsia="Times New Roman" w:hAnsi="Times New Roman" w:cs="Times New Roman"/>
          <w:color w:val="404040"/>
          <w:sz w:val="24"/>
          <w:szCs w:val="24"/>
        </w:rPr>
        <w:t xml:space="preserve"> with a minimum grade of D- or </w:t>
      </w:r>
      <w:hyperlink r:id="rId6" w:tgtFrame="_blank" w:history="1">
        <w:r w:rsidRPr="006523D8">
          <w:rPr>
            <w:rFonts w:ascii="Times New Roman" w:eastAsia="Times New Roman" w:hAnsi="Times New Roman" w:cs="Times New Roman"/>
            <w:color w:val="404040"/>
            <w:sz w:val="24"/>
            <w:szCs w:val="24"/>
          </w:rPr>
          <w:t>ENGT 3050</w:t>
        </w:r>
      </w:hyperlink>
      <w:r w:rsidRPr="006523D8">
        <w:rPr>
          <w:rFonts w:ascii="Times New Roman" w:eastAsia="Times New Roman" w:hAnsi="Times New Roman" w:cs="Times New Roman"/>
          <w:color w:val="404040"/>
          <w:sz w:val="24"/>
          <w:szCs w:val="24"/>
        </w:rPr>
        <w:t xml:space="preserve"> with a minimum grade of D- or </w:t>
      </w:r>
      <w:hyperlink r:id="rId7" w:tgtFrame="_blank" w:history="1">
        <w:r w:rsidRPr="006523D8">
          <w:rPr>
            <w:rFonts w:ascii="Times New Roman" w:eastAsia="Times New Roman" w:hAnsi="Times New Roman" w:cs="Times New Roman"/>
            <w:color w:val="404040"/>
            <w:sz w:val="24"/>
            <w:szCs w:val="24"/>
          </w:rPr>
          <w:t>EECS 2300</w:t>
        </w:r>
      </w:hyperlink>
      <w:r w:rsidRPr="006523D8">
        <w:rPr>
          <w:rFonts w:ascii="Times New Roman" w:eastAsia="Times New Roman" w:hAnsi="Times New Roman" w:cs="Times New Roman"/>
          <w:color w:val="404040"/>
          <w:sz w:val="24"/>
          <w:szCs w:val="24"/>
        </w:rPr>
        <w:t xml:space="preserve"> with a minimum grade of D- or </w:t>
      </w:r>
      <w:hyperlink r:id="rId8" w:tgtFrame="_blank" w:history="1">
        <w:r w:rsidRPr="006523D8">
          <w:rPr>
            <w:rFonts w:ascii="Times New Roman" w:eastAsia="Times New Roman" w:hAnsi="Times New Roman" w:cs="Times New Roman"/>
            <w:color w:val="404040"/>
            <w:sz w:val="24"/>
            <w:szCs w:val="24"/>
          </w:rPr>
          <w:t>EECS 2340</w:t>
        </w:r>
      </w:hyperlink>
      <w:r w:rsidRPr="006523D8">
        <w:rPr>
          <w:rFonts w:ascii="Times New Roman" w:eastAsia="Times New Roman" w:hAnsi="Times New Roman" w:cs="Times New Roman"/>
          <w:color w:val="404040"/>
          <w:sz w:val="24"/>
          <w:szCs w:val="24"/>
        </w:rPr>
        <w:t xml:space="preserve"> with a minimum grade of D- </w:t>
      </w:r>
    </w:p>
    <w:p w:rsidR="006523D8" w:rsidRPr="006523D8" w:rsidRDefault="006523D8" w:rsidP="006523D8">
      <w:pPr>
        <w:spacing w:after="0" w:line="240" w:lineRule="auto"/>
        <w:ind w:left="108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numPr>
          <w:ilvl w:val="0"/>
          <w:numId w:val="8"/>
        </w:numPr>
        <w:spacing w:after="0" w:line="240" w:lineRule="auto"/>
        <w:ind w:left="54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Specific goals for the course:</w:t>
      </w:r>
      <w:r w:rsidRPr="006523D8">
        <w:rPr>
          <w:rFonts w:ascii="Times New Roman" w:eastAsia="Times New Roman" w:hAnsi="Times New Roman" w:cs="Times New Roman"/>
          <w:color w:val="404040"/>
          <w:sz w:val="24"/>
          <w:szCs w:val="24"/>
        </w:rPr>
        <w:t> </w:t>
      </w:r>
    </w:p>
    <w:p w:rsidR="006523D8" w:rsidRPr="006523D8" w:rsidRDefault="006523D8" w:rsidP="006523D8">
      <w:pPr>
        <w:numPr>
          <w:ilvl w:val="0"/>
          <w:numId w:val="9"/>
        </w:numPr>
        <w:spacing w:after="0" w:line="240" w:lineRule="auto"/>
        <w:ind w:left="108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Specific outcomes of instruction:</w:t>
      </w:r>
      <w:r w:rsidRPr="006523D8">
        <w:rPr>
          <w:rFonts w:ascii="Times New Roman" w:eastAsia="Times New Roman" w:hAnsi="Times New Roman" w:cs="Times New Roman"/>
          <w:color w:val="404040"/>
          <w:sz w:val="24"/>
          <w:szCs w:val="24"/>
        </w:rPr>
        <w:t> </w:t>
      </w:r>
    </w:p>
    <w:p w:rsidR="006523D8" w:rsidRPr="006523D8" w:rsidRDefault="006523D8" w:rsidP="006523D8">
      <w:pPr>
        <w:numPr>
          <w:ilvl w:val="0"/>
          <w:numId w:val="10"/>
        </w:numPr>
        <w:spacing w:after="0" w:line="240" w:lineRule="auto"/>
        <w:ind w:left="162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through the lectures to understand the safety issues during the operation  </w:t>
      </w:r>
    </w:p>
    <w:p w:rsidR="006523D8" w:rsidRPr="006523D8" w:rsidRDefault="006523D8" w:rsidP="006523D8">
      <w:pPr>
        <w:numPr>
          <w:ilvl w:val="0"/>
          <w:numId w:val="11"/>
        </w:numPr>
        <w:spacing w:after="0" w:line="240" w:lineRule="auto"/>
        <w:ind w:left="162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through the lectures to understand the interface and functions of keys of the teach pendant  </w:t>
      </w:r>
    </w:p>
    <w:p w:rsidR="006523D8" w:rsidRPr="006523D8" w:rsidRDefault="006523D8" w:rsidP="006523D8">
      <w:pPr>
        <w:numPr>
          <w:ilvl w:val="0"/>
          <w:numId w:val="12"/>
        </w:numPr>
        <w:spacing w:after="0" w:line="240" w:lineRule="auto"/>
        <w:ind w:left="162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through the computer labs to practice and simulate the jogging of the virtual robots  </w:t>
      </w:r>
    </w:p>
    <w:p w:rsidR="006523D8" w:rsidRPr="006523D8" w:rsidRDefault="006523D8" w:rsidP="006523D8">
      <w:pPr>
        <w:numPr>
          <w:ilvl w:val="0"/>
          <w:numId w:val="13"/>
        </w:numPr>
        <w:spacing w:after="0" w:line="240" w:lineRule="auto"/>
        <w:ind w:left="162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through the computer labs to practice and simulate programming the virtual robots  </w:t>
      </w:r>
    </w:p>
    <w:p w:rsidR="006523D8" w:rsidRPr="006523D8" w:rsidRDefault="006523D8" w:rsidP="006523D8">
      <w:pPr>
        <w:numPr>
          <w:ilvl w:val="0"/>
          <w:numId w:val="14"/>
        </w:numPr>
        <w:spacing w:after="0" w:line="240" w:lineRule="auto"/>
        <w:ind w:left="162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through the hands-on labs to practice and jog the real robots   </w:t>
      </w:r>
    </w:p>
    <w:p w:rsidR="006523D8" w:rsidRPr="006523D8" w:rsidRDefault="006523D8" w:rsidP="006523D8">
      <w:pPr>
        <w:numPr>
          <w:ilvl w:val="0"/>
          <w:numId w:val="15"/>
        </w:numPr>
        <w:spacing w:after="0" w:line="240" w:lineRule="auto"/>
        <w:ind w:left="162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though the hands-on labs to programming the real robots  </w:t>
      </w:r>
    </w:p>
    <w:p w:rsidR="006523D8" w:rsidRPr="006523D8" w:rsidRDefault="006523D8" w:rsidP="006523D8">
      <w:pPr>
        <w:numPr>
          <w:ilvl w:val="0"/>
          <w:numId w:val="16"/>
        </w:numPr>
        <w:spacing w:after="0" w:line="240" w:lineRule="auto"/>
        <w:ind w:left="162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through the exams to enhance the knowledge and prepare for the NOCTI certificate  </w:t>
      </w:r>
    </w:p>
    <w:p w:rsidR="006523D8" w:rsidRPr="006523D8" w:rsidRDefault="006523D8" w:rsidP="006523D8">
      <w:pPr>
        <w:spacing w:after="0" w:line="240" w:lineRule="auto"/>
        <w:ind w:left="162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620"/>
        <w:jc w:val="both"/>
        <w:textAlignment w:val="baseline"/>
        <w:rPr>
          <w:rFonts w:ascii="Segoe UI" w:eastAsia="Times New Roman" w:hAnsi="Segoe UI" w:cs="Segoe UI"/>
          <w:sz w:val="18"/>
          <w:szCs w:val="18"/>
        </w:rPr>
      </w:pPr>
      <w:r w:rsidRPr="006523D8">
        <w:rPr>
          <w:rFonts w:ascii="Times New Roman" w:eastAsia="Times New Roman" w:hAnsi="Times New Roman" w:cs="Times New Roman"/>
          <w:b/>
          <w:bCs/>
          <w:color w:val="404040"/>
          <w:sz w:val="24"/>
          <w:szCs w:val="24"/>
        </w:rPr>
        <w:t>Explicitly indicate which of the student outcomes listed in Criterion 3 or any other outcomes are addressed by the course:</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08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216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b/>
          <w:bCs/>
          <w:color w:val="404040"/>
          <w:sz w:val="24"/>
          <w:szCs w:val="24"/>
          <w:u w:val="single"/>
        </w:rPr>
        <w:lastRenderedPageBreak/>
        <w:t>ABET/Student Outcomes</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216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(1)</w:t>
      </w:r>
      <w:r w:rsidRPr="006523D8">
        <w:rPr>
          <w:rFonts w:ascii="Calibri" w:eastAsia="Times New Roman" w:hAnsi="Calibri" w:cs="Calibri"/>
          <w:color w:val="404040"/>
          <w:sz w:val="24"/>
          <w:szCs w:val="24"/>
        </w:rPr>
        <w:t xml:space="preserve"> </w:t>
      </w:r>
      <w:proofErr w:type="gramStart"/>
      <w:r w:rsidRPr="006523D8">
        <w:rPr>
          <w:rFonts w:ascii="Times New Roman" w:eastAsia="Times New Roman" w:hAnsi="Times New Roman" w:cs="Times New Roman"/>
          <w:color w:val="404040"/>
          <w:sz w:val="24"/>
          <w:szCs w:val="24"/>
        </w:rPr>
        <w:t>an</w:t>
      </w:r>
      <w:proofErr w:type="gramEnd"/>
      <w:r w:rsidRPr="006523D8">
        <w:rPr>
          <w:rFonts w:ascii="Times New Roman" w:eastAsia="Times New Roman" w:hAnsi="Times New Roman" w:cs="Times New Roman"/>
          <w:color w:val="404040"/>
          <w:sz w:val="24"/>
          <w:szCs w:val="24"/>
        </w:rPr>
        <w:t xml:space="preserve"> ability to apply knowledge, techniques, skills and modern tools of mathematics, science, engineering, and technology to solve broadly-defined engineering problems appropriate to the discipline; </w:t>
      </w:r>
    </w:p>
    <w:p w:rsidR="006523D8" w:rsidRPr="006523D8" w:rsidRDefault="006523D8" w:rsidP="006523D8">
      <w:pPr>
        <w:spacing w:after="0" w:line="240" w:lineRule="auto"/>
        <w:ind w:left="216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(2)</w:t>
      </w:r>
      <w:r w:rsidRPr="006523D8">
        <w:rPr>
          <w:rFonts w:ascii="Calibri" w:eastAsia="Times New Roman" w:hAnsi="Calibri" w:cs="Calibri"/>
          <w:color w:val="404040"/>
          <w:sz w:val="24"/>
          <w:szCs w:val="24"/>
        </w:rPr>
        <w:t xml:space="preserve"> </w:t>
      </w:r>
      <w:proofErr w:type="gramStart"/>
      <w:r w:rsidRPr="006523D8">
        <w:rPr>
          <w:rFonts w:ascii="Times New Roman" w:eastAsia="Times New Roman" w:hAnsi="Times New Roman" w:cs="Times New Roman"/>
          <w:color w:val="404040"/>
          <w:sz w:val="24"/>
          <w:szCs w:val="24"/>
        </w:rPr>
        <w:t>an</w:t>
      </w:r>
      <w:proofErr w:type="gramEnd"/>
      <w:r w:rsidRPr="006523D8">
        <w:rPr>
          <w:rFonts w:ascii="Times New Roman" w:eastAsia="Times New Roman" w:hAnsi="Times New Roman" w:cs="Times New Roman"/>
          <w:color w:val="404040"/>
          <w:sz w:val="24"/>
          <w:szCs w:val="24"/>
        </w:rPr>
        <w:t xml:space="preserve"> ability to design systems, components, or processes meeting specified needs for broadly-defined engineering problems appropriate to the discipline; </w:t>
      </w:r>
    </w:p>
    <w:p w:rsidR="006523D8" w:rsidRPr="006523D8" w:rsidRDefault="006523D8" w:rsidP="006523D8">
      <w:pPr>
        <w:numPr>
          <w:ilvl w:val="0"/>
          <w:numId w:val="17"/>
        </w:numPr>
        <w:spacing w:after="0" w:line="240" w:lineRule="auto"/>
        <w:ind w:left="162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an ability to apply written, oral, and graphical communication in broadly defined technical and non-technical environments; and an ability to identify and use appropriate technical literature; </w:t>
      </w:r>
    </w:p>
    <w:p w:rsidR="006523D8" w:rsidRPr="006523D8" w:rsidRDefault="006523D8" w:rsidP="006523D8">
      <w:pPr>
        <w:numPr>
          <w:ilvl w:val="0"/>
          <w:numId w:val="18"/>
        </w:numPr>
        <w:spacing w:after="0" w:line="240" w:lineRule="auto"/>
        <w:ind w:left="162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an ability to conduct standard tests, measurements, and experiments and to analyze and interpret the results to improve processes; </w:t>
      </w:r>
    </w:p>
    <w:p w:rsidR="006523D8" w:rsidRPr="006523D8" w:rsidRDefault="006523D8" w:rsidP="006523D8">
      <w:pPr>
        <w:numPr>
          <w:ilvl w:val="0"/>
          <w:numId w:val="19"/>
        </w:numPr>
        <w:spacing w:after="0" w:line="240" w:lineRule="auto"/>
        <w:ind w:left="1620" w:firstLine="0"/>
        <w:jc w:val="both"/>
        <w:textAlignment w:val="baseline"/>
        <w:rPr>
          <w:rFonts w:ascii="Times New Roman" w:eastAsia="Times New Roman" w:hAnsi="Times New Roman" w:cs="Times New Roman"/>
          <w:sz w:val="24"/>
          <w:szCs w:val="24"/>
        </w:rPr>
      </w:pPr>
      <w:proofErr w:type="gramStart"/>
      <w:r w:rsidRPr="006523D8">
        <w:rPr>
          <w:rFonts w:ascii="Times New Roman" w:eastAsia="Times New Roman" w:hAnsi="Times New Roman" w:cs="Times New Roman"/>
          <w:color w:val="404040"/>
          <w:sz w:val="24"/>
          <w:szCs w:val="24"/>
        </w:rPr>
        <w:t>an</w:t>
      </w:r>
      <w:proofErr w:type="gramEnd"/>
      <w:r w:rsidRPr="006523D8">
        <w:rPr>
          <w:rFonts w:ascii="Times New Roman" w:eastAsia="Times New Roman" w:hAnsi="Times New Roman" w:cs="Times New Roman"/>
          <w:color w:val="404040"/>
          <w:sz w:val="24"/>
          <w:szCs w:val="24"/>
        </w:rPr>
        <w:t xml:space="preserve"> ability to function effectively as a member as well as a leader on technical teams. </w:t>
      </w:r>
    </w:p>
    <w:p w:rsidR="006523D8" w:rsidRPr="006523D8" w:rsidRDefault="006523D8" w:rsidP="006523D8">
      <w:pPr>
        <w:spacing w:after="0" w:line="240" w:lineRule="auto"/>
        <w:ind w:left="216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numPr>
          <w:ilvl w:val="0"/>
          <w:numId w:val="20"/>
        </w:numPr>
        <w:spacing w:after="0" w:line="240" w:lineRule="auto"/>
        <w:ind w:left="54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Brief list of topics to be covered:</w:t>
      </w:r>
      <w:r w:rsidRPr="006523D8">
        <w:rPr>
          <w:rFonts w:ascii="Times New Roman" w:eastAsia="Times New Roman" w:hAnsi="Times New Roman" w:cs="Times New Roman"/>
          <w:color w:val="404040"/>
          <w:sz w:val="24"/>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50"/>
      </w:tblGrid>
      <w:tr w:rsidR="006523D8" w:rsidRPr="006523D8" w:rsidTr="006523D8">
        <w:trPr>
          <w:trHeight w:val="300"/>
        </w:trPr>
        <w:tc>
          <w:tcPr>
            <w:tcW w:w="7650" w:type="dxa"/>
            <w:tcBorders>
              <w:top w:val="nil"/>
              <w:left w:val="nil"/>
              <w:bottom w:val="nil"/>
              <w:right w:val="nil"/>
            </w:tcBorders>
            <w:shd w:val="clear" w:color="auto" w:fill="auto"/>
            <w:hideMark/>
          </w:tcPr>
          <w:p w:rsidR="006523D8" w:rsidRPr="006523D8" w:rsidRDefault="006523D8" w:rsidP="006523D8">
            <w:pPr>
              <w:numPr>
                <w:ilvl w:val="0"/>
                <w:numId w:val="21"/>
              </w:numPr>
              <w:spacing w:after="0" w:line="240" w:lineRule="auto"/>
              <w:ind w:left="1080" w:firstLine="360"/>
              <w:jc w:val="both"/>
              <w:textAlignment w:val="baseline"/>
              <w:divId w:val="1394281512"/>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Power up and jog the robot  </w:t>
            </w:r>
          </w:p>
        </w:tc>
      </w:tr>
      <w:tr w:rsidR="006523D8" w:rsidRPr="006523D8" w:rsidTr="006523D8">
        <w:trPr>
          <w:trHeight w:val="300"/>
        </w:trPr>
        <w:tc>
          <w:tcPr>
            <w:tcW w:w="7650" w:type="dxa"/>
            <w:tcBorders>
              <w:top w:val="nil"/>
              <w:left w:val="nil"/>
              <w:bottom w:val="nil"/>
              <w:right w:val="nil"/>
            </w:tcBorders>
            <w:shd w:val="clear" w:color="auto" w:fill="auto"/>
            <w:hideMark/>
          </w:tcPr>
          <w:p w:rsidR="006523D8" w:rsidRPr="006523D8" w:rsidRDefault="006523D8" w:rsidP="006523D8">
            <w:pPr>
              <w:numPr>
                <w:ilvl w:val="0"/>
                <w:numId w:val="22"/>
              </w:numPr>
              <w:spacing w:after="0" w:line="240" w:lineRule="auto"/>
              <w:ind w:left="1080" w:firstLine="36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Execute Teach Pendant Operations  </w:t>
            </w:r>
          </w:p>
        </w:tc>
      </w:tr>
      <w:tr w:rsidR="006523D8" w:rsidRPr="006523D8" w:rsidTr="006523D8">
        <w:trPr>
          <w:trHeight w:val="300"/>
        </w:trPr>
        <w:tc>
          <w:tcPr>
            <w:tcW w:w="7650" w:type="dxa"/>
            <w:tcBorders>
              <w:top w:val="nil"/>
              <w:left w:val="nil"/>
              <w:bottom w:val="nil"/>
              <w:right w:val="nil"/>
            </w:tcBorders>
            <w:shd w:val="clear" w:color="auto" w:fill="auto"/>
            <w:hideMark/>
          </w:tcPr>
          <w:p w:rsidR="006523D8" w:rsidRPr="006523D8" w:rsidRDefault="006523D8" w:rsidP="006523D8">
            <w:pPr>
              <w:numPr>
                <w:ilvl w:val="0"/>
                <w:numId w:val="23"/>
              </w:numPr>
              <w:spacing w:after="0" w:line="240" w:lineRule="auto"/>
              <w:ind w:left="1080" w:firstLine="36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Set Robot Payload  </w:t>
            </w:r>
          </w:p>
        </w:tc>
      </w:tr>
      <w:tr w:rsidR="006523D8" w:rsidRPr="006523D8" w:rsidTr="006523D8">
        <w:trPr>
          <w:trHeight w:val="300"/>
        </w:trPr>
        <w:tc>
          <w:tcPr>
            <w:tcW w:w="7650" w:type="dxa"/>
            <w:tcBorders>
              <w:top w:val="nil"/>
              <w:left w:val="nil"/>
              <w:bottom w:val="nil"/>
              <w:right w:val="nil"/>
            </w:tcBorders>
            <w:shd w:val="clear" w:color="auto" w:fill="auto"/>
            <w:hideMark/>
          </w:tcPr>
          <w:p w:rsidR="006523D8" w:rsidRPr="006523D8" w:rsidRDefault="006523D8" w:rsidP="006523D8">
            <w:pPr>
              <w:numPr>
                <w:ilvl w:val="0"/>
                <w:numId w:val="24"/>
              </w:numPr>
              <w:spacing w:after="0" w:line="240" w:lineRule="auto"/>
              <w:ind w:left="1080" w:firstLine="36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Perform File and Image Backups  </w:t>
            </w:r>
          </w:p>
        </w:tc>
      </w:tr>
      <w:tr w:rsidR="006523D8" w:rsidRPr="006523D8" w:rsidTr="006523D8">
        <w:trPr>
          <w:trHeight w:val="300"/>
        </w:trPr>
        <w:tc>
          <w:tcPr>
            <w:tcW w:w="7650" w:type="dxa"/>
            <w:tcBorders>
              <w:top w:val="nil"/>
              <w:left w:val="nil"/>
              <w:bottom w:val="nil"/>
              <w:right w:val="nil"/>
            </w:tcBorders>
            <w:shd w:val="clear" w:color="auto" w:fill="auto"/>
            <w:hideMark/>
          </w:tcPr>
          <w:p w:rsidR="006523D8" w:rsidRPr="006523D8" w:rsidRDefault="006523D8" w:rsidP="006523D8">
            <w:pPr>
              <w:numPr>
                <w:ilvl w:val="0"/>
                <w:numId w:val="25"/>
              </w:numPr>
              <w:spacing w:after="0" w:line="240" w:lineRule="auto"/>
              <w:ind w:left="1080" w:firstLine="36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Save Individual Files  </w:t>
            </w:r>
          </w:p>
        </w:tc>
      </w:tr>
      <w:tr w:rsidR="006523D8" w:rsidRPr="006523D8" w:rsidTr="006523D8">
        <w:trPr>
          <w:trHeight w:val="300"/>
        </w:trPr>
        <w:tc>
          <w:tcPr>
            <w:tcW w:w="7650" w:type="dxa"/>
            <w:tcBorders>
              <w:top w:val="nil"/>
              <w:left w:val="nil"/>
              <w:bottom w:val="nil"/>
              <w:right w:val="nil"/>
            </w:tcBorders>
            <w:shd w:val="clear" w:color="auto" w:fill="auto"/>
            <w:hideMark/>
          </w:tcPr>
          <w:p w:rsidR="006523D8" w:rsidRPr="006523D8" w:rsidRDefault="006523D8" w:rsidP="006523D8">
            <w:pPr>
              <w:numPr>
                <w:ilvl w:val="0"/>
                <w:numId w:val="26"/>
              </w:numPr>
              <w:spacing w:after="0" w:line="240" w:lineRule="auto"/>
              <w:ind w:left="1080" w:firstLine="36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Recover from common program and robot faults  </w:t>
            </w:r>
          </w:p>
        </w:tc>
      </w:tr>
      <w:tr w:rsidR="006523D8" w:rsidRPr="006523D8" w:rsidTr="006523D8">
        <w:trPr>
          <w:trHeight w:val="75"/>
        </w:trPr>
        <w:tc>
          <w:tcPr>
            <w:tcW w:w="7650" w:type="dxa"/>
            <w:tcBorders>
              <w:top w:val="nil"/>
              <w:left w:val="nil"/>
              <w:bottom w:val="nil"/>
              <w:right w:val="nil"/>
            </w:tcBorders>
            <w:shd w:val="clear" w:color="auto" w:fill="auto"/>
            <w:hideMark/>
          </w:tcPr>
          <w:p w:rsidR="006523D8" w:rsidRPr="006523D8" w:rsidRDefault="006523D8" w:rsidP="006523D8">
            <w:pPr>
              <w:numPr>
                <w:ilvl w:val="0"/>
                <w:numId w:val="27"/>
              </w:numPr>
              <w:spacing w:after="0" w:line="240" w:lineRule="auto"/>
              <w:ind w:left="1080" w:firstLine="36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Create TOOL, USER, and JOG frames  </w:t>
            </w:r>
          </w:p>
        </w:tc>
      </w:tr>
      <w:tr w:rsidR="006523D8" w:rsidRPr="006523D8" w:rsidTr="006523D8">
        <w:trPr>
          <w:trHeight w:val="75"/>
        </w:trPr>
        <w:tc>
          <w:tcPr>
            <w:tcW w:w="7650" w:type="dxa"/>
            <w:tcBorders>
              <w:top w:val="nil"/>
              <w:left w:val="nil"/>
              <w:bottom w:val="nil"/>
              <w:right w:val="nil"/>
            </w:tcBorders>
            <w:shd w:val="clear" w:color="auto" w:fill="auto"/>
            <w:hideMark/>
          </w:tcPr>
          <w:p w:rsidR="006523D8" w:rsidRPr="006523D8" w:rsidRDefault="006523D8" w:rsidP="006523D8">
            <w:pPr>
              <w:numPr>
                <w:ilvl w:val="0"/>
                <w:numId w:val="28"/>
              </w:numPr>
              <w:spacing w:after="0" w:line="240" w:lineRule="auto"/>
              <w:ind w:left="1080" w:firstLine="36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Execute production operations  </w:t>
            </w:r>
          </w:p>
        </w:tc>
      </w:tr>
      <w:tr w:rsidR="006523D8" w:rsidRPr="006523D8" w:rsidTr="006523D8">
        <w:trPr>
          <w:trHeight w:val="75"/>
        </w:trPr>
        <w:tc>
          <w:tcPr>
            <w:tcW w:w="7650" w:type="dxa"/>
            <w:tcBorders>
              <w:top w:val="nil"/>
              <w:left w:val="nil"/>
              <w:bottom w:val="nil"/>
              <w:right w:val="nil"/>
            </w:tcBorders>
            <w:shd w:val="clear" w:color="auto" w:fill="auto"/>
            <w:hideMark/>
          </w:tcPr>
          <w:p w:rsidR="006523D8" w:rsidRPr="006523D8" w:rsidRDefault="006523D8" w:rsidP="006523D8">
            <w:pPr>
              <w:numPr>
                <w:ilvl w:val="0"/>
                <w:numId w:val="29"/>
              </w:numPr>
              <w:spacing w:after="0" w:line="240" w:lineRule="auto"/>
              <w:ind w:left="1080" w:firstLine="36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Create, modify, and execute a material handing program  </w:t>
            </w:r>
          </w:p>
        </w:tc>
      </w:tr>
      <w:tr w:rsidR="006523D8" w:rsidRPr="006523D8" w:rsidTr="006523D8">
        <w:trPr>
          <w:trHeight w:val="75"/>
        </w:trPr>
        <w:tc>
          <w:tcPr>
            <w:tcW w:w="7650" w:type="dxa"/>
            <w:tcBorders>
              <w:top w:val="nil"/>
              <w:left w:val="nil"/>
              <w:bottom w:val="nil"/>
              <w:right w:val="nil"/>
            </w:tcBorders>
            <w:shd w:val="clear" w:color="auto" w:fill="auto"/>
            <w:hideMark/>
          </w:tcPr>
          <w:p w:rsidR="006523D8" w:rsidRPr="006523D8" w:rsidRDefault="006523D8" w:rsidP="006523D8">
            <w:pPr>
              <w:numPr>
                <w:ilvl w:val="0"/>
                <w:numId w:val="30"/>
              </w:numPr>
              <w:spacing w:after="0" w:line="240" w:lineRule="auto"/>
              <w:ind w:left="1080" w:firstLine="36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Edit programs  </w:t>
            </w:r>
          </w:p>
        </w:tc>
      </w:tr>
      <w:tr w:rsidR="006523D8" w:rsidRPr="006523D8" w:rsidTr="006523D8">
        <w:trPr>
          <w:trHeight w:val="75"/>
        </w:trPr>
        <w:tc>
          <w:tcPr>
            <w:tcW w:w="7650" w:type="dxa"/>
            <w:tcBorders>
              <w:top w:val="nil"/>
              <w:left w:val="nil"/>
              <w:bottom w:val="nil"/>
              <w:right w:val="nil"/>
            </w:tcBorders>
            <w:shd w:val="clear" w:color="auto" w:fill="auto"/>
            <w:hideMark/>
          </w:tcPr>
          <w:p w:rsidR="006523D8" w:rsidRPr="006523D8" w:rsidRDefault="006523D8" w:rsidP="006523D8">
            <w:pPr>
              <w:numPr>
                <w:ilvl w:val="0"/>
                <w:numId w:val="31"/>
              </w:numPr>
              <w:spacing w:after="0" w:line="240" w:lineRule="auto"/>
              <w:ind w:left="1080" w:firstLine="36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Monitor, force, and simulate input and output signals  </w:t>
            </w:r>
          </w:p>
        </w:tc>
      </w:tr>
      <w:tr w:rsidR="006523D8" w:rsidRPr="006523D8" w:rsidTr="006523D8">
        <w:trPr>
          <w:trHeight w:val="75"/>
        </w:trPr>
        <w:tc>
          <w:tcPr>
            <w:tcW w:w="7650" w:type="dxa"/>
            <w:tcBorders>
              <w:top w:val="nil"/>
              <w:left w:val="nil"/>
              <w:bottom w:val="nil"/>
              <w:right w:val="nil"/>
            </w:tcBorders>
            <w:shd w:val="clear" w:color="auto" w:fill="auto"/>
            <w:hideMark/>
          </w:tcPr>
          <w:p w:rsidR="006523D8" w:rsidRPr="006523D8" w:rsidRDefault="006523D8" w:rsidP="006523D8">
            <w:pPr>
              <w:numPr>
                <w:ilvl w:val="0"/>
                <w:numId w:val="32"/>
              </w:numPr>
              <w:spacing w:after="0" w:line="240" w:lineRule="auto"/>
              <w:ind w:left="1080" w:firstLine="36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Program Branching Instructions  </w:t>
            </w:r>
          </w:p>
        </w:tc>
      </w:tr>
      <w:tr w:rsidR="006523D8" w:rsidRPr="006523D8" w:rsidTr="006523D8">
        <w:trPr>
          <w:trHeight w:val="75"/>
        </w:trPr>
        <w:tc>
          <w:tcPr>
            <w:tcW w:w="7650" w:type="dxa"/>
            <w:tcBorders>
              <w:top w:val="nil"/>
              <w:left w:val="nil"/>
              <w:bottom w:val="nil"/>
              <w:right w:val="nil"/>
            </w:tcBorders>
            <w:shd w:val="clear" w:color="auto" w:fill="auto"/>
            <w:hideMark/>
          </w:tcPr>
          <w:p w:rsidR="006523D8" w:rsidRPr="006523D8" w:rsidRDefault="006523D8" w:rsidP="006523D8">
            <w:pPr>
              <w:numPr>
                <w:ilvl w:val="0"/>
                <w:numId w:val="33"/>
              </w:numPr>
              <w:spacing w:after="0" w:line="240" w:lineRule="auto"/>
              <w:ind w:left="1080" w:firstLine="36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Program Position Register Instructions  </w:t>
            </w:r>
          </w:p>
        </w:tc>
      </w:tr>
      <w:tr w:rsidR="006523D8" w:rsidRPr="006523D8" w:rsidTr="006523D8">
        <w:trPr>
          <w:trHeight w:val="75"/>
        </w:trPr>
        <w:tc>
          <w:tcPr>
            <w:tcW w:w="7650" w:type="dxa"/>
            <w:tcBorders>
              <w:top w:val="nil"/>
              <w:left w:val="nil"/>
              <w:bottom w:val="nil"/>
              <w:right w:val="nil"/>
            </w:tcBorders>
            <w:shd w:val="clear" w:color="auto" w:fill="auto"/>
            <w:hideMark/>
          </w:tcPr>
          <w:p w:rsidR="006523D8" w:rsidRPr="006523D8" w:rsidRDefault="006523D8" w:rsidP="006523D8">
            <w:pPr>
              <w:numPr>
                <w:ilvl w:val="0"/>
                <w:numId w:val="34"/>
              </w:numPr>
              <w:spacing w:after="0" w:line="240" w:lineRule="auto"/>
              <w:ind w:left="1080" w:firstLine="36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Create and execute Macros  </w:t>
            </w:r>
          </w:p>
        </w:tc>
      </w:tr>
    </w:tbl>
    <w:p w:rsidR="006523D8" w:rsidRPr="006523D8" w:rsidRDefault="006523D8" w:rsidP="006523D8">
      <w:pPr>
        <w:spacing w:after="0" w:line="240" w:lineRule="auto"/>
        <w:ind w:left="108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Default="006523D8">
      <w:pPr>
        <w:rPr>
          <w:rFonts w:ascii="Times New Roman" w:eastAsia="Times New Roman" w:hAnsi="Times New Roman" w:cs="Times New Roman"/>
          <w:b/>
          <w:bCs/>
          <w:color w:val="404040"/>
          <w:sz w:val="24"/>
          <w:szCs w:val="24"/>
        </w:rPr>
      </w:pPr>
      <w:r>
        <w:rPr>
          <w:rFonts w:ascii="Times New Roman" w:eastAsia="Times New Roman" w:hAnsi="Times New Roman" w:cs="Times New Roman"/>
          <w:b/>
          <w:bCs/>
          <w:color w:val="404040"/>
          <w:sz w:val="24"/>
          <w:szCs w:val="24"/>
        </w:rPr>
        <w:br w:type="page"/>
      </w:r>
    </w:p>
    <w:p w:rsidR="006523D8" w:rsidRPr="006523D8" w:rsidRDefault="006523D8" w:rsidP="006523D8">
      <w:pPr>
        <w:numPr>
          <w:ilvl w:val="0"/>
          <w:numId w:val="35"/>
        </w:numPr>
        <w:spacing w:after="0" w:line="240" w:lineRule="auto"/>
        <w:ind w:left="540" w:firstLine="0"/>
        <w:jc w:val="both"/>
        <w:textAlignment w:val="baseline"/>
        <w:rPr>
          <w:rFonts w:ascii="Times New Roman" w:eastAsia="Times New Roman" w:hAnsi="Times New Roman" w:cs="Times New Roman"/>
          <w:sz w:val="24"/>
          <w:szCs w:val="24"/>
        </w:rPr>
      </w:pPr>
      <w:bookmarkStart w:id="0" w:name="_GoBack"/>
      <w:bookmarkEnd w:id="0"/>
      <w:r w:rsidRPr="006523D8">
        <w:rPr>
          <w:rFonts w:ascii="Times New Roman" w:eastAsia="Times New Roman" w:hAnsi="Times New Roman" w:cs="Times New Roman"/>
          <w:b/>
          <w:bCs/>
          <w:color w:val="404040"/>
          <w:sz w:val="24"/>
          <w:szCs w:val="24"/>
        </w:rPr>
        <w:lastRenderedPageBreak/>
        <w:t>Course Number and Name:</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08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b/>
          <w:bCs/>
          <w:color w:val="404040"/>
          <w:sz w:val="24"/>
          <w:szCs w:val="24"/>
        </w:rPr>
        <w:t xml:space="preserve">EET-4650 </w:t>
      </w:r>
      <w:r w:rsidRPr="006523D8">
        <w:rPr>
          <w:rFonts w:ascii="Times New Roman" w:eastAsia="Times New Roman" w:hAnsi="Times New Roman" w:cs="Times New Roman"/>
          <w:color w:val="404040"/>
          <w:sz w:val="24"/>
          <w:szCs w:val="24"/>
        </w:rPr>
        <w:t xml:space="preserve">– </w:t>
      </w:r>
      <w:r w:rsidRPr="006523D8">
        <w:rPr>
          <w:rFonts w:ascii="Times New Roman" w:eastAsia="Times New Roman" w:hAnsi="Times New Roman" w:cs="Times New Roman"/>
          <w:b/>
          <w:bCs/>
          <w:color w:val="404040"/>
          <w:sz w:val="24"/>
          <w:szCs w:val="24"/>
        </w:rPr>
        <w:t>Industrial Robotics Vision</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08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numPr>
          <w:ilvl w:val="0"/>
          <w:numId w:val="36"/>
        </w:numPr>
        <w:spacing w:after="0" w:line="240" w:lineRule="auto"/>
        <w:ind w:left="54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Credits and Contact hours:</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08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Credits: 4 hours; Contact: 3 lecture hours; 2 lab hours </w:t>
      </w:r>
    </w:p>
    <w:p w:rsidR="006523D8" w:rsidRPr="006523D8" w:rsidRDefault="006523D8" w:rsidP="006523D8">
      <w:pPr>
        <w:spacing w:after="0" w:line="240" w:lineRule="auto"/>
        <w:ind w:left="108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numPr>
          <w:ilvl w:val="0"/>
          <w:numId w:val="37"/>
        </w:numPr>
        <w:spacing w:after="0" w:line="240" w:lineRule="auto"/>
        <w:ind w:left="54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Instructor’s or course coordinator’s name:</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b/>
          <w:bCs/>
          <w:color w:val="404040"/>
          <w:sz w:val="24"/>
          <w:szCs w:val="24"/>
          <w:shd w:val="clear" w:color="auto" w:fill="FFFFFF"/>
        </w:rPr>
        <w:t xml:space="preserve">Dr. </w:t>
      </w:r>
      <w:proofErr w:type="spellStart"/>
      <w:r w:rsidRPr="006523D8">
        <w:rPr>
          <w:rFonts w:ascii="Times New Roman" w:eastAsia="Times New Roman" w:hAnsi="Times New Roman" w:cs="Times New Roman"/>
          <w:b/>
          <w:bCs/>
          <w:color w:val="404040"/>
          <w:sz w:val="24"/>
          <w:szCs w:val="24"/>
          <w:shd w:val="clear" w:color="auto" w:fill="FFFFFF"/>
        </w:rPr>
        <w:t>Qiuying</w:t>
      </w:r>
      <w:proofErr w:type="spellEnd"/>
      <w:r w:rsidRPr="006523D8">
        <w:rPr>
          <w:rFonts w:ascii="Times New Roman" w:eastAsia="Times New Roman" w:hAnsi="Times New Roman" w:cs="Times New Roman"/>
          <w:b/>
          <w:bCs/>
          <w:color w:val="404040"/>
          <w:sz w:val="24"/>
          <w:szCs w:val="24"/>
          <w:shd w:val="clear" w:color="auto" w:fill="FFFFFF"/>
        </w:rPr>
        <w:t xml:space="preserve"> Zhao</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numPr>
          <w:ilvl w:val="0"/>
          <w:numId w:val="38"/>
        </w:numPr>
        <w:spacing w:after="0" w:line="240" w:lineRule="auto"/>
        <w:ind w:left="54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Text book, title, author, and year:</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720" w:firstLine="36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720" w:firstLine="360"/>
        <w:jc w:val="both"/>
        <w:textAlignment w:val="baseline"/>
        <w:rPr>
          <w:rFonts w:ascii="Segoe UI" w:eastAsia="Times New Roman" w:hAnsi="Segoe UI" w:cs="Segoe UI"/>
          <w:sz w:val="18"/>
          <w:szCs w:val="18"/>
        </w:rPr>
      </w:pPr>
      <w:r w:rsidRPr="006523D8">
        <w:rPr>
          <w:rFonts w:ascii="Times New Roman" w:eastAsia="Times New Roman" w:hAnsi="Times New Roman" w:cs="Times New Roman"/>
          <w:b/>
          <w:bCs/>
          <w:color w:val="404040"/>
          <w:sz w:val="24"/>
          <w:szCs w:val="24"/>
        </w:rPr>
        <w:t>Other supplemental materials:</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62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None </w:t>
      </w:r>
    </w:p>
    <w:p w:rsidR="006523D8" w:rsidRPr="006523D8" w:rsidRDefault="006523D8" w:rsidP="006523D8">
      <w:pPr>
        <w:spacing w:after="0" w:line="240" w:lineRule="auto"/>
        <w:ind w:left="162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numPr>
          <w:ilvl w:val="0"/>
          <w:numId w:val="39"/>
        </w:numPr>
        <w:spacing w:after="0" w:line="240" w:lineRule="auto"/>
        <w:ind w:left="54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Specific Course Information:</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080"/>
        <w:jc w:val="both"/>
        <w:textAlignment w:val="baseline"/>
        <w:rPr>
          <w:rFonts w:ascii="Segoe UI" w:eastAsia="Times New Roman" w:hAnsi="Segoe UI" w:cs="Segoe UI"/>
          <w:sz w:val="18"/>
          <w:szCs w:val="18"/>
        </w:rPr>
      </w:pPr>
      <w:r w:rsidRPr="006523D8">
        <w:rPr>
          <w:rFonts w:ascii="Times New Roman" w:eastAsia="Times New Roman" w:hAnsi="Times New Roman" w:cs="Times New Roman"/>
          <w:b/>
          <w:bCs/>
          <w:color w:val="404040"/>
          <w:sz w:val="24"/>
          <w:szCs w:val="24"/>
        </w:rPr>
        <w:t>Brief description of the content of the course (catalog description):</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08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This is an engineering technology course to teach students how to use industrial robots outfitted with vision systems which are used in many industrial applications. Hands-on experience programming and manipulating the industrial robot in step- by-step and production modes. Advanced techniques of robot teach pendant programming presented in the course will allow students to develop complex scenarios of robot integration in an industrial environment. Topics covered in this course will enhance student's understanding of industrial machine vision system widely used in industry to improve the automation processes. </w:t>
      </w:r>
    </w:p>
    <w:p w:rsidR="006523D8" w:rsidRPr="006523D8" w:rsidRDefault="006523D8" w:rsidP="006523D8">
      <w:pPr>
        <w:spacing w:after="0" w:line="240" w:lineRule="auto"/>
        <w:ind w:left="108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080"/>
        <w:jc w:val="both"/>
        <w:textAlignment w:val="baseline"/>
        <w:rPr>
          <w:rFonts w:ascii="Segoe UI" w:eastAsia="Times New Roman" w:hAnsi="Segoe UI" w:cs="Segoe UI"/>
          <w:sz w:val="18"/>
          <w:szCs w:val="18"/>
        </w:rPr>
      </w:pPr>
      <w:r w:rsidRPr="006523D8">
        <w:rPr>
          <w:rFonts w:ascii="Times New Roman" w:eastAsia="Times New Roman" w:hAnsi="Times New Roman" w:cs="Times New Roman"/>
          <w:b/>
          <w:bCs/>
          <w:color w:val="404040"/>
          <w:sz w:val="24"/>
          <w:szCs w:val="24"/>
        </w:rPr>
        <w:t>Pre-requisites, or co-requisites:</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080"/>
        <w:jc w:val="both"/>
        <w:textAlignment w:val="baseline"/>
        <w:rPr>
          <w:rFonts w:ascii="Segoe UI" w:eastAsia="Times New Roman" w:hAnsi="Segoe UI" w:cs="Segoe UI"/>
          <w:sz w:val="18"/>
          <w:szCs w:val="18"/>
        </w:rPr>
      </w:pPr>
      <w:hyperlink r:id="rId9" w:tgtFrame="_blank" w:history="1">
        <w:r w:rsidRPr="006523D8">
          <w:rPr>
            <w:rFonts w:ascii="Times New Roman" w:eastAsia="Times New Roman" w:hAnsi="Times New Roman" w:cs="Times New Roman"/>
            <w:color w:val="404040"/>
            <w:sz w:val="24"/>
            <w:szCs w:val="24"/>
          </w:rPr>
          <w:t>EET 3350</w:t>
        </w:r>
      </w:hyperlink>
      <w:r w:rsidRPr="006523D8">
        <w:rPr>
          <w:rFonts w:ascii="Times New Roman" w:eastAsia="Times New Roman" w:hAnsi="Times New Roman" w:cs="Times New Roman"/>
          <w:color w:val="404040"/>
          <w:sz w:val="24"/>
          <w:szCs w:val="24"/>
        </w:rPr>
        <w:t xml:space="preserve"> with a minimum grade of D- and </w:t>
      </w:r>
      <w:hyperlink r:id="rId10" w:tgtFrame="_blank" w:history="1">
        <w:r w:rsidRPr="006523D8">
          <w:rPr>
            <w:rFonts w:ascii="Times New Roman" w:eastAsia="Times New Roman" w:hAnsi="Times New Roman" w:cs="Times New Roman"/>
            <w:color w:val="404040"/>
            <w:sz w:val="24"/>
            <w:szCs w:val="24"/>
          </w:rPr>
          <w:t>EET 2410</w:t>
        </w:r>
      </w:hyperlink>
      <w:r w:rsidRPr="006523D8">
        <w:rPr>
          <w:rFonts w:ascii="Times New Roman" w:eastAsia="Times New Roman" w:hAnsi="Times New Roman" w:cs="Times New Roman"/>
          <w:color w:val="404040"/>
          <w:sz w:val="24"/>
          <w:szCs w:val="24"/>
        </w:rPr>
        <w:t xml:space="preserve"> with a minimum grade of D- and </w:t>
      </w:r>
      <w:hyperlink r:id="rId11" w:tgtFrame="_blank" w:history="1">
        <w:r w:rsidRPr="006523D8">
          <w:rPr>
            <w:rFonts w:ascii="Times New Roman" w:eastAsia="Times New Roman" w:hAnsi="Times New Roman" w:cs="Times New Roman"/>
            <w:color w:val="404040"/>
            <w:sz w:val="24"/>
            <w:szCs w:val="24"/>
          </w:rPr>
          <w:t>EET 4600</w:t>
        </w:r>
      </w:hyperlink>
      <w:r w:rsidRPr="006523D8">
        <w:rPr>
          <w:rFonts w:ascii="Times New Roman" w:eastAsia="Times New Roman" w:hAnsi="Times New Roman" w:cs="Times New Roman"/>
          <w:color w:val="404040"/>
          <w:sz w:val="24"/>
          <w:szCs w:val="24"/>
        </w:rPr>
        <w:t xml:space="preserve"> with a minimum grade of C- </w:t>
      </w:r>
    </w:p>
    <w:p w:rsidR="006523D8" w:rsidRPr="006523D8" w:rsidRDefault="006523D8" w:rsidP="006523D8">
      <w:pPr>
        <w:spacing w:after="0" w:line="240" w:lineRule="auto"/>
        <w:ind w:left="108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numPr>
          <w:ilvl w:val="0"/>
          <w:numId w:val="40"/>
        </w:numPr>
        <w:spacing w:after="0" w:line="240" w:lineRule="auto"/>
        <w:ind w:left="54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Specific goals for the course:</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620" w:hanging="450"/>
        <w:jc w:val="both"/>
        <w:textAlignment w:val="baseline"/>
        <w:rPr>
          <w:rFonts w:ascii="Segoe UI" w:eastAsia="Times New Roman" w:hAnsi="Segoe UI" w:cs="Segoe UI"/>
          <w:sz w:val="18"/>
          <w:szCs w:val="18"/>
        </w:rPr>
      </w:pPr>
      <w:r w:rsidRPr="006523D8">
        <w:rPr>
          <w:rFonts w:ascii="Times New Roman" w:eastAsia="Times New Roman" w:hAnsi="Times New Roman" w:cs="Times New Roman"/>
          <w:b/>
          <w:bCs/>
          <w:color w:val="404040"/>
          <w:sz w:val="24"/>
          <w:szCs w:val="24"/>
        </w:rPr>
        <w:t>a.</w:t>
      </w:r>
      <w:r w:rsidRPr="006523D8">
        <w:rPr>
          <w:rFonts w:ascii="Calibri" w:eastAsia="Times New Roman" w:hAnsi="Calibri" w:cs="Calibri"/>
          <w:color w:val="404040"/>
          <w:sz w:val="24"/>
          <w:szCs w:val="24"/>
        </w:rPr>
        <w:t xml:space="preserve"> </w:t>
      </w:r>
      <w:r w:rsidRPr="006523D8">
        <w:rPr>
          <w:rFonts w:ascii="Times New Roman" w:eastAsia="Times New Roman" w:hAnsi="Times New Roman" w:cs="Times New Roman"/>
          <w:b/>
          <w:bCs/>
          <w:color w:val="404040"/>
          <w:sz w:val="24"/>
          <w:szCs w:val="24"/>
        </w:rPr>
        <w:t>Specific outcomes of instruction:</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17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rPr>
        <w:t>- Discuss Robotic and Machine Vision Safety.  </w:t>
      </w:r>
    </w:p>
    <w:p w:rsidR="006523D8" w:rsidRPr="006523D8" w:rsidRDefault="006523D8" w:rsidP="006523D8">
      <w:pPr>
        <w:spacing w:after="0" w:line="240" w:lineRule="auto"/>
        <w:ind w:left="117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rPr>
        <w:t>- Understand how the Robotic software can be used to configure the system. </w:t>
      </w:r>
    </w:p>
    <w:p w:rsidR="006523D8" w:rsidRPr="006523D8" w:rsidRDefault="006523D8" w:rsidP="006523D8">
      <w:pPr>
        <w:spacing w:after="0" w:line="240" w:lineRule="auto"/>
        <w:ind w:left="117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rPr>
        <w:t>- Demonstrate proficiency in programming PLCs and using the robotic system to successfully complete predefined tasks. </w:t>
      </w:r>
    </w:p>
    <w:p w:rsidR="006523D8" w:rsidRPr="006523D8" w:rsidRDefault="006523D8" w:rsidP="006523D8">
      <w:pPr>
        <w:spacing w:after="0" w:line="240" w:lineRule="auto"/>
        <w:ind w:left="117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rPr>
        <w:t>- Understand basic principles behind light propagation for machine vision. </w:t>
      </w:r>
    </w:p>
    <w:p w:rsidR="006523D8" w:rsidRPr="006523D8" w:rsidRDefault="006523D8" w:rsidP="006523D8">
      <w:pPr>
        <w:spacing w:after="0" w:line="240" w:lineRule="auto"/>
        <w:ind w:left="117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rPr>
        <w:t>- Understand basic optical elements and their functions.  </w:t>
      </w:r>
    </w:p>
    <w:p w:rsidR="006523D8" w:rsidRPr="006523D8" w:rsidRDefault="006523D8" w:rsidP="006523D8">
      <w:pPr>
        <w:spacing w:after="0" w:line="240" w:lineRule="auto"/>
        <w:ind w:left="117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rPr>
        <w:t>- Comprehend optical principles of reflection, refraction, diffraction and interference.  </w:t>
      </w:r>
    </w:p>
    <w:p w:rsidR="006523D8" w:rsidRPr="006523D8" w:rsidRDefault="006523D8" w:rsidP="006523D8">
      <w:pPr>
        <w:spacing w:after="0" w:line="240" w:lineRule="auto"/>
        <w:ind w:left="117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rPr>
        <w:t>- Demonstrate how to setup machine vision hardware and software systems.  </w:t>
      </w:r>
    </w:p>
    <w:p w:rsidR="006523D8" w:rsidRPr="006523D8" w:rsidRDefault="006523D8" w:rsidP="006523D8">
      <w:pPr>
        <w:spacing w:after="0" w:line="240" w:lineRule="auto"/>
        <w:ind w:left="117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rPr>
        <w:t>- Operate the machine vision system under various lightning conditions.  </w:t>
      </w:r>
    </w:p>
    <w:p w:rsidR="006523D8" w:rsidRPr="006523D8" w:rsidRDefault="006523D8" w:rsidP="006523D8">
      <w:pPr>
        <w:spacing w:after="0" w:line="240" w:lineRule="auto"/>
        <w:ind w:left="162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numPr>
          <w:ilvl w:val="0"/>
          <w:numId w:val="41"/>
        </w:numPr>
        <w:spacing w:after="0" w:line="240" w:lineRule="auto"/>
        <w:ind w:left="126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Explicitly indicate which of the student outcomes listed in Criterion 3 or any other outcomes are addressed by the course:</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08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234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b/>
          <w:bCs/>
          <w:color w:val="404040"/>
          <w:sz w:val="24"/>
          <w:szCs w:val="24"/>
          <w:u w:val="single"/>
        </w:rPr>
        <w:t>ABET/Student Outcomes</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234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lastRenderedPageBreak/>
        <w:t>(1)</w:t>
      </w:r>
      <w:r w:rsidRPr="006523D8">
        <w:rPr>
          <w:rFonts w:ascii="Calibri" w:eastAsia="Times New Roman" w:hAnsi="Calibri" w:cs="Calibri"/>
          <w:color w:val="404040"/>
          <w:sz w:val="24"/>
          <w:szCs w:val="24"/>
        </w:rPr>
        <w:t xml:space="preserve"> </w:t>
      </w:r>
      <w:proofErr w:type="gramStart"/>
      <w:r w:rsidRPr="006523D8">
        <w:rPr>
          <w:rFonts w:ascii="Times New Roman" w:eastAsia="Times New Roman" w:hAnsi="Times New Roman" w:cs="Times New Roman"/>
          <w:color w:val="404040"/>
          <w:sz w:val="24"/>
          <w:szCs w:val="24"/>
        </w:rPr>
        <w:t>an</w:t>
      </w:r>
      <w:proofErr w:type="gramEnd"/>
      <w:r w:rsidRPr="006523D8">
        <w:rPr>
          <w:rFonts w:ascii="Times New Roman" w:eastAsia="Times New Roman" w:hAnsi="Times New Roman" w:cs="Times New Roman"/>
          <w:color w:val="404040"/>
          <w:sz w:val="24"/>
          <w:szCs w:val="24"/>
        </w:rPr>
        <w:t xml:space="preserve"> ability to apply knowledge, techniques, skills and modern tools of mathematics, science, engineering, and technology to solve broadly-defined engineering problems appropriate to the discipline; </w:t>
      </w:r>
    </w:p>
    <w:p w:rsidR="006523D8" w:rsidRPr="006523D8" w:rsidRDefault="006523D8" w:rsidP="006523D8">
      <w:pPr>
        <w:spacing w:after="0" w:line="240" w:lineRule="auto"/>
        <w:ind w:left="234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(2)</w:t>
      </w:r>
      <w:r w:rsidRPr="006523D8">
        <w:rPr>
          <w:rFonts w:ascii="Calibri" w:eastAsia="Times New Roman" w:hAnsi="Calibri" w:cs="Calibri"/>
          <w:color w:val="404040"/>
          <w:sz w:val="24"/>
          <w:szCs w:val="24"/>
        </w:rPr>
        <w:t xml:space="preserve"> </w:t>
      </w:r>
      <w:proofErr w:type="gramStart"/>
      <w:r w:rsidRPr="006523D8">
        <w:rPr>
          <w:rFonts w:ascii="Times New Roman" w:eastAsia="Times New Roman" w:hAnsi="Times New Roman" w:cs="Times New Roman"/>
          <w:color w:val="404040"/>
          <w:sz w:val="24"/>
          <w:szCs w:val="24"/>
        </w:rPr>
        <w:t>an</w:t>
      </w:r>
      <w:proofErr w:type="gramEnd"/>
      <w:r w:rsidRPr="006523D8">
        <w:rPr>
          <w:rFonts w:ascii="Times New Roman" w:eastAsia="Times New Roman" w:hAnsi="Times New Roman" w:cs="Times New Roman"/>
          <w:color w:val="404040"/>
          <w:sz w:val="24"/>
          <w:szCs w:val="24"/>
        </w:rPr>
        <w:t xml:space="preserve"> ability to design systems, components, or processes meeting specified needs for broadly-defined engineering problems appropriate to the discipline; </w:t>
      </w:r>
    </w:p>
    <w:p w:rsidR="006523D8" w:rsidRPr="006523D8" w:rsidRDefault="006523D8" w:rsidP="006523D8">
      <w:pPr>
        <w:numPr>
          <w:ilvl w:val="0"/>
          <w:numId w:val="42"/>
        </w:numPr>
        <w:spacing w:after="0" w:line="240" w:lineRule="auto"/>
        <w:ind w:left="180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an ability to apply written, oral, and graphical communication in broadly defined technical and non-technical environments; and an ability to identify and use appropriate technical literature; </w:t>
      </w:r>
    </w:p>
    <w:p w:rsidR="006523D8" w:rsidRPr="006523D8" w:rsidRDefault="006523D8" w:rsidP="006523D8">
      <w:pPr>
        <w:numPr>
          <w:ilvl w:val="0"/>
          <w:numId w:val="43"/>
        </w:numPr>
        <w:spacing w:after="0" w:line="240" w:lineRule="auto"/>
        <w:ind w:left="180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color w:val="404040"/>
          <w:sz w:val="24"/>
          <w:szCs w:val="24"/>
        </w:rPr>
        <w:t>an ability to conduct standard tests, measurements, and experiments and to analyze and interpret the results to improve processes; </w:t>
      </w:r>
    </w:p>
    <w:p w:rsidR="006523D8" w:rsidRPr="006523D8" w:rsidRDefault="006523D8" w:rsidP="006523D8">
      <w:pPr>
        <w:numPr>
          <w:ilvl w:val="0"/>
          <w:numId w:val="44"/>
        </w:numPr>
        <w:spacing w:after="0" w:line="240" w:lineRule="auto"/>
        <w:ind w:left="1800" w:firstLine="0"/>
        <w:jc w:val="both"/>
        <w:textAlignment w:val="baseline"/>
        <w:rPr>
          <w:rFonts w:ascii="Times New Roman" w:eastAsia="Times New Roman" w:hAnsi="Times New Roman" w:cs="Times New Roman"/>
          <w:sz w:val="24"/>
          <w:szCs w:val="24"/>
        </w:rPr>
      </w:pPr>
      <w:proofErr w:type="gramStart"/>
      <w:r w:rsidRPr="006523D8">
        <w:rPr>
          <w:rFonts w:ascii="Times New Roman" w:eastAsia="Times New Roman" w:hAnsi="Times New Roman" w:cs="Times New Roman"/>
          <w:color w:val="404040"/>
          <w:sz w:val="24"/>
          <w:szCs w:val="24"/>
        </w:rPr>
        <w:t>an</w:t>
      </w:r>
      <w:proofErr w:type="gramEnd"/>
      <w:r w:rsidRPr="006523D8">
        <w:rPr>
          <w:rFonts w:ascii="Times New Roman" w:eastAsia="Times New Roman" w:hAnsi="Times New Roman" w:cs="Times New Roman"/>
          <w:color w:val="404040"/>
          <w:sz w:val="24"/>
          <w:szCs w:val="24"/>
        </w:rPr>
        <w:t xml:space="preserve"> ability to function effectively as a member as well as a leader on technical teams. </w:t>
      </w:r>
    </w:p>
    <w:p w:rsidR="006523D8" w:rsidRPr="006523D8" w:rsidRDefault="006523D8" w:rsidP="006523D8">
      <w:pPr>
        <w:numPr>
          <w:ilvl w:val="0"/>
          <w:numId w:val="45"/>
        </w:numPr>
        <w:spacing w:after="0" w:line="240" w:lineRule="auto"/>
        <w:ind w:left="540" w:firstLine="0"/>
        <w:jc w:val="both"/>
        <w:textAlignment w:val="baseline"/>
        <w:rPr>
          <w:rFonts w:ascii="Times New Roman" w:eastAsia="Times New Roman" w:hAnsi="Times New Roman" w:cs="Times New Roman"/>
          <w:sz w:val="24"/>
          <w:szCs w:val="24"/>
        </w:rPr>
      </w:pPr>
      <w:r w:rsidRPr="006523D8">
        <w:rPr>
          <w:rFonts w:ascii="Times New Roman" w:eastAsia="Times New Roman" w:hAnsi="Times New Roman" w:cs="Times New Roman"/>
          <w:b/>
          <w:bCs/>
          <w:color w:val="404040"/>
          <w:sz w:val="24"/>
          <w:szCs w:val="24"/>
        </w:rPr>
        <w:t>Brief list of topics to be covered:</w:t>
      </w:r>
      <w:r w:rsidRPr="006523D8">
        <w:rPr>
          <w:rFonts w:ascii="Times New Roman" w:eastAsia="Times New Roman" w:hAnsi="Times New Roman" w:cs="Times New Roman"/>
          <w:color w:val="404040"/>
          <w:sz w:val="24"/>
          <w:szCs w:val="24"/>
        </w:rPr>
        <w:t> </w:t>
      </w:r>
    </w:p>
    <w:p w:rsidR="006523D8" w:rsidRPr="006523D8" w:rsidRDefault="006523D8" w:rsidP="006523D8">
      <w:pPr>
        <w:spacing w:after="0" w:line="240" w:lineRule="auto"/>
        <w:ind w:left="171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1.</w:t>
      </w:r>
      <w:r w:rsidRPr="006523D8">
        <w:rPr>
          <w:rFonts w:ascii="Calibri" w:eastAsia="Times New Roman" w:hAnsi="Calibri" w:cs="Calibri"/>
          <w:color w:val="404040"/>
          <w:sz w:val="24"/>
          <w:szCs w:val="24"/>
        </w:rPr>
        <w:t xml:space="preserve"> </w:t>
      </w:r>
      <w:proofErr w:type="spellStart"/>
      <w:proofErr w:type="gramStart"/>
      <w:r w:rsidRPr="006523D8">
        <w:rPr>
          <w:rFonts w:ascii="Times New Roman" w:eastAsia="Times New Roman" w:hAnsi="Times New Roman" w:cs="Times New Roman"/>
          <w:color w:val="404040"/>
          <w:sz w:val="24"/>
          <w:szCs w:val="24"/>
        </w:rPr>
        <w:t>iRVision</w:t>
      </w:r>
      <w:proofErr w:type="spellEnd"/>
      <w:proofErr w:type="gramEnd"/>
      <w:r w:rsidRPr="006523D8">
        <w:rPr>
          <w:rFonts w:ascii="Times New Roman" w:eastAsia="Times New Roman" w:hAnsi="Times New Roman" w:cs="Times New Roman"/>
          <w:color w:val="404040"/>
          <w:sz w:val="24"/>
          <w:szCs w:val="24"/>
        </w:rPr>
        <w:t xml:space="preserve"> 2D Operation and Programming </w:t>
      </w:r>
    </w:p>
    <w:p w:rsidR="006523D8" w:rsidRPr="006523D8" w:rsidRDefault="006523D8" w:rsidP="006523D8">
      <w:pPr>
        <w:spacing w:after="0" w:line="240" w:lineRule="auto"/>
        <w:ind w:left="1710" w:hanging="54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2.</w:t>
      </w:r>
      <w:r w:rsidRPr="006523D8">
        <w:rPr>
          <w:rFonts w:ascii="Calibri" w:eastAsia="Times New Roman" w:hAnsi="Calibri" w:cs="Calibri"/>
          <w:color w:val="404040"/>
          <w:sz w:val="24"/>
          <w:szCs w:val="24"/>
        </w:rPr>
        <w:t xml:space="preserve"> </w:t>
      </w:r>
      <w:r w:rsidRPr="006523D8">
        <w:rPr>
          <w:rFonts w:ascii="Times New Roman" w:eastAsia="Times New Roman" w:hAnsi="Times New Roman" w:cs="Times New Roman"/>
          <w:color w:val="404040"/>
          <w:sz w:val="24"/>
          <w:szCs w:val="24"/>
        </w:rPr>
        <w:t>Capture an image with the camera </w:t>
      </w:r>
    </w:p>
    <w:p w:rsidR="006523D8" w:rsidRPr="006523D8" w:rsidRDefault="006523D8" w:rsidP="006523D8">
      <w:pPr>
        <w:spacing w:after="0" w:line="240" w:lineRule="auto"/>
        <w:ind w:left="108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3.</w:t>
      </w:r>
      <w:r w:rsidRPr="006523D8">
        <w:rPr>
          <w:rFonts w:ascii="Calibri" w:eastAsia="Times New Roman" w:hAnsi="Calibri" w:cs="Calibri"/>
          <w:color w:val="404040"/>
          <w:sz w:val="24"/>
          <w:szCs w:val="24"/>
        </w:rPr>
        <w:t xml:space="preserve"> </w:t>
      </w:r>
      <w:r w:rsidRPr="006523D8">
        <w:rPr>
          <w:rFonts w:ascii="Times New Roman" w:eastAsia="Times New Roman" w:hAnsi="Times New Roman" w:cs="Times New Roman"/>
          <w:color w:val="404040"/>
          <w:sz w:val="24"/>
          <w:szCs w:val="24"/>
        </w:rPr>
        <w:t>Calibrate the image using ‘real world’ measurements </w:t>
      </w:r>
    </w:p>
    <w:p w:rsidR="006523D8" w:rsidRPr="006523D8" w:rsidRDefault="006523D8" w:rsidP="006523D8">
      <w:pPr>
        <w:spacing w:after="0" w:line="240" w:lineRule="auto"/>
        <w:ind w:left="108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4.</w:t>
      </w:r>
      <w:r w:rsidRPr="006523D8">
        <w:rPr>
          <w:rFonts w:ascii="Calibri" w:eastAsia="Times New Roman" w:hAnsi="Calibri" w:cs="Calibri"/>
          <w:color w:val="404040"/>
          <w:sz w:val="24"/>
          <w:szCs w:val="24"/>
        </w:rPr>
        <w:t xml:space="preserve"> </w:t>
      </w:r>
      <w:r w:rsidRPr="006523D8">
        <w:rPr>
          <w:rFonts w:ascii="Times New Roman" w:eastAsia="Times New Roman" w:hAnsi="Times New Roman" w:cs="Times New Roman"/>
          <w:color w:val="404040"/>
          <w:sz w:val="24"/>
          <w:szCs w:val="24"/>
        </w:rPr>
        <w:t>Using Locator Tools to find parts </w:t>
      </w:r>
    </w:p>
    <w:p w:rsidR="006523D8" w:rsidRPr="006523D8" w:rsidRDefault="006523D8" w:rsidP="006523D8">
      <w:pPr>
        <w:spacing w:after="0" w:line="240" w:lineRule="auto"/>
        <w:ind w:left="108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5.</w:t>
      </w:r>
      <w:r w:rsidRPr="006523D8">
        <w:rPr>
          <w:rFonts w:ascii="Calibri" w:eastAsia="Times New Roman" w:hAnsi="Calibri" w:cs="Calibri"/>
          <w:color w:val="404040"/>
          <w:sz w:val="24"/>
          <w:szCs w:val="24"/>
        </w:rPr>
        <w:t xml:space="preserve"> </w:t>
      </w:r>
      <w:r w:rsidRPr="006523D8">
        <w:rPr>
          <w:rFonts w:ascii="Times New Roman" w:eastAsia="Times New Roman" w:hAnsi="Times New Roman" w:cs="Times New Roman"/>
          <w:color w:val="404040"/>
          <w:sz w:val="24"/>
          <w:szCs w:val="24"/>
        </w:rPr>
        <w:t>Inspect parts using various tools </w:t>
      </w:r>
    </w:p>
    <w:p w:rsidR="006523D8" w:rsidRPr="006523D8" w:rsidRDefault="006523D8" w:rsidP="006523D8">
      <w:pPr>
        <w:spacing w:after="0" w:line="240" w:lineRule="auto"/>
        <w:ind w:left="1080"/>
        <w:jc w:val="both"/>
        <w:textAlignment w:val="baseline"/>
        <w:rPr>
          <w:rFonts w:ascii="Segoe UI" w:eastAsia="Times New Roman" w:hAnsi="Segoe UI" w:cs="Segoe UI"/>
          <w:sz w:val="18"/>
          <w:szCs w:val="18"/>
        </w:rPr>
      </w:pPr>
      <w:r w:rsidRPr="006523D8">
        <w:rPr>
          <w:rFonts w:ascii="Times New Roman" w:eastAsia="Times New Roman" w:hAnsi="Times New Roman" w:cs="Times New Roman"/>
          <w:color w:val="404040"/>
          <w:sz w:val="24"/>
          <w:szCs w:val="24"/>
        </w:rPr>
        <w:t>6.</w:t>
      </w:r>
      <w:r w:rsidRPr="006523D8">
        <w:rPr>
          <w:rFonts w:ascii="Calibri" w:eastAsia="Times New Roman" w:hAnsi="Calibri" w:cs="Calibri"/>
          <w:color w:val="404040"/>
          <w:sz w:val="24"/>
          <w:szCs w:val="24"/>
        </w:rPr>
        <w:t xml:space="preserve"> </w:t>
      </w:r>
      <w:r w:rsidRPr="006523D8">
        <w:rPr>
          <w:rFonts w:ascii="Times New Roman" w:eastAsia="Times New Roman" w:hAnsi="Times New Roman" w:cs="Times New Roman"/>
          <w:color w:val="404040"/>
          <w:sz w:val="24"/>
          <w:szCs w:val="24"/>
        </w:rPr>
        <w:t>Fundamental of lighting and optics </w:t>
      </w:r>
    </w:p>
    <w:p w:rsidR="005E7F2E" w:rsidRDefault="005E7F2E"/>
    <w:sectPr w:rsidR="005E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D1493"/>
    <w:multiLevelType w:val="multilevel"/>
    <w:tmpl w:val="E45E9B7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F77035"/>
    <w:multiLevelType w:val="multilevel"/>
    <w:tmpl w:val="D5A0EF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EA328A"/>
    <w:multiLevelType w:val="multilevel"/>
    <w:tmpl w:val="176AC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9B40ED"/>
    <w:multiLevelType w:val="multilevel"/>
    <w:tmpl w:val="08FE6C3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B0B5DF0"/>
    <w:multiLevelType w:val="multilevel"/>
    <w:tmpl w:val="F28EE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2B0C02"/>
    <w:multiLevelType w:val="multilevel"/>
    <w:tmpl w:val="94D6583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A355B8"/>
    <w:multiLevelType w:val="multilevel"/>
    <w:tmpl w:val="92C2AB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B026DD"/>
    <w:multiLevelType w:val="multilevel"/>
    <w:tmpl w:val="50401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CA4D32"/>
    <w:multiLevelType w:val="multilevel"/>
    <w:tmpl w:val="83D86B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9020BE"/>
    <w:multiLevelType w:val="multilevel"/>
    <w:tmpl w:val="8E6AF3A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BF40E11"/>
    <w:multiLevelType w:val="multilevel"/>
    <w:tmpl w:val="A328C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7601B1"/>
    <w:multiLevelType w:val="multilevel"/>
    <w:tmpl w:val="08DAF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A8190D"/>
    <w:multiLevelType w:val="multilevel"/>
    <w:tmpl w:val="6448A8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0F6B16"/>
    <w:multiLevelType w:val="multilevel"/>
    <w:tmpl w:val="17CE7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E06707"/>
    <w:multiLevelType w:val="multilevel"/>
    <w:tmpl w:val="960606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6E3179E"/>
    <w:multiLevelType w:val="multilevel"/>
    <w:tmpl w:val="9670B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CF4880"/>
    <w:multiLevelType w:val="multilevel"/>
    <w:tmpl w:val="1ECA70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695147"/>
    <w:multiLevelType w:val="multilevel"/>
    <w:tmpl w:val="AAC61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943DDB"/>
    <w:multiLevelType w:val="multilevel"/>
    <w:tmpl w:val="95C29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7A2A28"/>
    <w:multiLevelType w:val="multilevel"/>
    <w:tmpl w:val="EAFEC1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8DE62FE"/>
    <w:multiLevelType w:val="multilevel"/>
    <w:tmpl w:val="C9068B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98A2B51"/>
    <w:multiLevelType w:val="multilevel"/>
    <w:tmpl w:val="15F474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BD757DE"/>
    <w:multiLevelType w:val="multilevel"/>
    <w:tmpl w:val="6A1C34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904A06"/>
    <w:multiLevelType w:val="multilevel"/>
    <w:tmpl w:val="22B276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0A0061"/>
    <w:multiLevelType w:val="multilevel"/>
    <w:tmpl w:val="89F2B4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8036442"/>
    <w:multiLevelType w:val="multilevel"/>
    <w:tmpl w:val="026A0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7878F2"/>
    <w:multiLevelType w:val="multilevel"/>
    <w:tmpl w:val="65AC08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98523B"/>
    <w:multiLevelType w:val="multilevel"/>
    <w:tmpl w:val="D056148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B36290"/>
    <w:multiLevelType w:val="multilevel"/>
    <w:tmpl w:val="01D0D49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F4C5482"/>
    <w:multiLevelType w:val="multilevel"/>
    <w:tmpl w:val="A2064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4D7BD9"/>
    <w:multiLevelType w:val="multilevel"/>
    <w:tmpl w:val="11C4E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993EF5"/>
    <w:multiLevelType w:val="multilevel"/>
    <w:tmpl w:val="D7DC93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4C85195"/>
    <w:multiLevelType w:val="multilevel"/>
    <w:tmpl w:val="0BB6B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8434E29"/>
    <w:multiLevelType w:val="multilevel"/>
    <w:tmpl w:val="7E7CF7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B04BDF"/>
    <w:multiLevelType w:val="multilevel"/>
    <w:tmpl w:val="E9ACF6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983B67"/>
    <w:multiLevelType w:val="multilevel"/>
    <w:tmpl w:val="4844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2C15E74"/>
    <w:multiLevelType w:val="multilevel"/>
    <w:tmpl w:val="B51EAF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66A22242"/>
    <w:multiLevelType w:val="multilevel"/>
    <w:tmpl w:val="F426F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7A6B26"/>
    <w:multiLevelType w:val="multilevel"/>
    <w:tmpl w:val="E056EB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0AC4932"/>
    <w:multiLevelType w:val="multilevel"/>
    <w:tmpl w:val="A10E4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833C3A"/>
    <w:multiLevelType w:val="multilevel"/>
    <w:tmpl w:val="97D8C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8BC0F1F"/>
    <w:multiLevelType w:val="multilevel"/>
    <w:tmpl w:val="987A2E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9D65FBC"/>
    <w:multiLevelType w:val="multilevel"/>
    <w:tmpl w:val="E1AAEB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9FA49E1"/>
    <w:multiLevelType w:val="multilevel"/>
    <w:tmpl w:val="1C3A48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E5405C"/>
    <w:multiLevelType w:val="multilevel"/>
    <w:tmpl w:val="BBFC4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0"/>
  </w:num>
  <w:num w:numId="2">
    <w:abstractNumId w:val="26"/>
  </w:num>
  <w:num w:numId="3">
    <w:abstractNumId w:val="16"/>
  </w:num>
  <w:num w:numId="4">
    <w:abstractNumId w:val="42"/>
  </w:num>
  <w:num w:numId="5">
    <w:abstractNumId w:val="36"/>
  </w:num>
  <w:num w:numId="6">
    <w:abstractNumId w:val="22"/>
  </w:num>
  <w:num w:numId="7">
    <w:abstractNumId w:val="28"/>
  </w:num>
  <w:num w:numId="8">
    <w:abstractNumId w:val="27"/>
  </w:num>
  <w:num w:numId="9">
    <w:abstractNumId w:val="3"/>
  </w:num>
  <w:num w:numId="10">
    <w:abstractNumId w:val="44"/>
  </w:num>
  <w:num w:numId="11">
    <w:abstractNumId w:val="23"/>
  </w:num>
  <w:num w:numId="12">
    <w:abstractNumId w:val="31"/>
  </w:num>
  <w:num w:numId="13">
    <w:abstractNumId w:val="21"/>
  </w:num>
  <w:num w:numId="14">
    <w:abstractNumId w:val="41"/>
  </w:num>
  <w:num w:numId="15">
    <w:abstractNumId w:val="5"/>
  </w:num>
  <w:num w:numId="16">
    <w:abstractNumId w:val="0"/>
  </w:num>
  <w:num w:numId="17">
    <w:abstractNumId w:val="8"/>
  </w:num>
  <w:num w:numId="18">
    <w:abstractNumId w:val="20"/>
  </w:num>
  <w:num w:numId="19">
    <w:abstractNumId w:val="1"/>
  </w:num>
  <w:num w:numId="20">
    <w:abstractNumId w:val="43"/>
  </w:num>
  <w:num w:numId="21">
    <w:abstractNumId w:val="13"/>
  </w:num>
  <w:num w:numId="22">
    <w:abstractNumId w:val="2"/>
  </w:num>
  <w:num w:numId="23">
    <w:abstractNumId w:val="18"/>
  </w:num>
  <w:num w:numId="24">
    <w:abstractNumId w:val="11"/>
  </w:num>
  <w:num w:numId="25">
    <w:abstractNumId w:val="37"/>
  </w:num>
  <w:num w:numId="26">
    <w:abstractNumId w:val="17"/>
  </w:num>
  <w:num w:numId="27">
    <w:abstractNumId w:val="25"/>
  </w:num>
  <w:num w:numId="28">
    <w:abstractNumId w:val="35"/>
  </w:num>
  <w:num w:numId="29">
    <w:abstractNumId w:val="10"/>
  </w:num>
  <w:num w:numId="30">
    <w:abstractNumId w:val="39"/>
  </w:num>
  <w:num w:numId="31">
    <w:abstractNumId w:val="30"/>
  </w:num>
  <w:num w:numId="32">
    <w:abstractNumId w:val="29"/>
  </w:num>
  <w:num w:numId="33">
    <w:abstractNumId w:val="4"/>
  </w:num>
  <w:num w:numId="34">
    <w:abstractNumId w:val="32"/>
  </w:num>
  <w:num w:numId="35">
    <w:abstractNumId w:val="7"/>
  </w:num>
  <w:num w:numId="36">
    <w:abstractNumId w:val="34"/>
  </w:num>
  <w:num w:numId="37">
    <w:abstractNumId w:val="12"/>
  </w:num>
  <w:num w:numId="38">
    <w:abstractNumId w:val="15"/>
  </w:num>
  <w:num w:numId="39">
    <w:abstractNumId w:val="6"/>
  </w:num>
  <w:num w:numId="40">
    <w:abstractNumId w:val="19"/>
  </w:num>
  <w:num w:numId="41">
    <w:abstractNumId w:val="9"/>
  </w:num>
  <w:num w:numId="42">
    <w:abstractNumId w:val="14"/>
  </w:num>
  <w:num w:numId="43">
    <w:abstractNumId w:val="33"/>
  </w:num>
  <w:num w:numId="44">
    <w:abstractNumId w:val="38"/>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3D8"/>
    <w:rsid w:val="005E7F2E"/>
    <w:rsid w:val="00652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51D0CC-1507-4E05-A990-3643F03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6523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6523D8"/>
  </w:style>
  <w:style w:type="character" w:customStyle="1" w:styleId="eop">
    <w:name w:val="eop"/>
    <w:basedOn w:val="DefaultParagraphFont"/>
    <w:rsid w:val="006523D8"/>
  </w:style>
  <w:style w:type="character" w:customStyle="1" w:styleId="tabchar">
    <w:name w:val="tabchar"/>
    <w:basedOn w:val="DefaultParagraphFont"/>
    <w:rsid w:val="00652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016777">
      <w:bodyDiv w:val="1"/>
      <w:marLeft w:val="0"/>
      <w:marRight w:val="0"/>
      <w:marTop w:val="0"/>
      <w:marBottom w:val="0"/>
      <w:divBdr>
        <w:top w:val="none" w:sz="0" w:space="0" w:color="auto"/>
        <w:left w:val="none" w:sz="0" w:space="0" w:color="auto"/>
        <w:bottom w:val="none" w:sz="0" w:space="0" w:color="auto"/>
        <w:right w:val="none" w:sz="0" w:space="0" w:color="auto"/>
      </w:divBdr>
      <w:divsChild>
        <w:div w:id="781805210">
          <w:marLeft w:val="0"/>
          <w:marRight w:val="0"/>
          <w:marTop w:val="0"/>
          <w:marBottom w:val="0"/>
          <w:divBdr>
            <w:top w:val="none" w:sz="0" w:space="0" w:color="auto"/>
            <w:left w:val="none" w:sz="0" w:space="0" w:color="auto"/>
            <w:bottom w:val="none" w:sz="0" w:space="0" w:color="auto"/>
            <w:right w:val="none" w:sz="0" w:space="0" w:color="auto"/>
          </w:divBdr>
          <w:divsChild>
            <w:div w:id="709257016">
              <w:marLeft w:val="0"/>
              <w:marRight w:val="0"/>
              <w:marTop w:val="0"/>
              <w:marBottom w:val="0"/>
              <w:divBdr>
                <w:top w:val="none" w:sz="0" w:space="0" w:color="auto"/>
                <w:left w:val="none" w:sz="0" w:space="0" w:color="auto"/>
                <w:bottom w:val="none" w:sz="0" w:space="0" w:color="auto"/>
                <w:right w:val="none" w:sz="0" w:space="0" w:color="auto"/>
              </w:divBdr>
            </w:div>
            <w:div w:id="43994208">
              <w:marLeft w:val="0"/>
              <w:marRight w:val="0"/>
              <w:marTop w:val="0"/>
              <w:marBottom w:val="0"/>
              <w:divBdr>
                <w:top w:val="none" w:sz="0" w:space="0" w:color="auto"/>
                <w:left w:val="none" w:sz="0" w:space="0" w:color="auto"/>
                <w:bottom w:val="none" w:sz="0" w:space="0" w:color="auto"/>
                <w:right w:val="none" w:sz="0" w:space="0" w:color="auto"/>
              </w:divBdr>
            </w:div>
            <w:div w:id="685835553">
              <w:marLeft w:val="0"/>
              <w:marRight w:val="0"/>
              <w:marTop w:val="0"/>
              <w:marBottom w:val="0"/>
              <w:divBdr>
                <w:top w:val="none" w:sz="0" w:space="0" w:color="auto"/>
                <w:left w:val="none" w:sz="0" w:space="0" w:color="auto"/>
                <w:bottom w:val="none" w:sz="0" w:space="0" w:color="auto"/>
                <w:right w:val="none" w:sz="0" w:space="0" w:color="auto"/>
              </w:divBdr>
            </w:div>
            <w:div w:id="364059742">
              <w:marLeft w:val="0"/>
              <w:marRight w:val="0"/>
              <w:marTop w:val="0"/>
              <w:marBottom w:val="0"/>
              <w:divBdr>
                <w:top w:val="none" w:sz="0" w:space="0" w:color="auto"/>
                <w:left w:val="none" w:sz="0" w:space="0" w:color="auto"/>
                <w:bottom w:val="none" w:sz="0" w:space="0" w:color="auto"/>
                <w:right w:val="none" w:sz="0" w:space="0" w:color="auto"/>
              </w:divBdr>
            </w:div>
            <w:div w:id="1335717263">
              <w:marLeft w:val="0"/>
              <w:marRight w:val="0"/>
              <w:marTop w:val="0"/>
              <w:marBottom w:val="0"/>
              <w:divBdr>
                <w:top w:val="none" w:sz="0" w:space="0" w:color="auto"/>
                <w:left w:val="none" w:sz="0" w:space="0" w:color="auto"/>
                <w:bottom w:val="none" w:sz="0" w:space="0" w:color="auto"/>
                <w:right w:val="none" w:sz="0" w:space="0" w:color="auto"/>
              </w:divBdr>
            </w:div>
            <w:div w:id="826895929">
              <w:marLeft w:val="0"/>
              <w:marRight w:val="0"/>
              <w:marTop w:val="0"/>
              <w:marBottom w:val="0"/>
              <w:divBdr>
                <w:top w:val="none" w:sz="0" w:space="0" w:color="auto"/>
                <w:left w:val="none" w:sz="0" w:space="0" w:color="auto"/>
                <w:bottom w:val="none" w:sz="0" w:space="0" w:color="auto"/>
                <w:right w:val="none" w:sz="0" w:space="0" w:color="auto"/>
              </w:divBdr>
            </w:div>
            <w:div w:id="1440564535">
              <w:marLeft w:val="0"/>
              <w:marRight w:val="0"/>
              <w:marTop w:val="0"/>
              <w:marBottom w:val="0"/>
              <w:divBdr>
                <w:top w:val="none" w:sz="0" w:space="0" w:color="auto"/>
                <w:left w:val="none" w:sz="0" w:space="0" w:color="auto"/>
                <w:bottom w:val="none" w:sz="0" w:space="0" w:color="auto"/>
                <w:right w:val="none" w:sz="0" w:space="0" w:color="auto"/>
              </w:divBdr>
            </w:div>
            <w:div w:id="1929655151">
              <w:marLeft w:val="0"/>
              <w:marRight w:val="0"/>
              <w:marTop w:val="0"/>
              <w:marBottom w:val="0"/>
              <w:divBdr>
                <w:top w:val="none" w:sz="0" w:space="0" w:color="auto"/>
                <w:left w:val="none" w:sz="0" w:space="0" w:color="auto"/>
                <w:bottom w:val="none" w:sz="0" w:space="0" w:color="auto"/>
                <w:right w:val="none" w:sz="0" w:space="0" w:color="auto"/>
              </w:divBdr>
            </w:div>
          </w:divsChild>
        </w:div>
        <w:div w:id="1163928899">
          <w:marLeft w:val="0"/>
          <w:marRight w:val="0"/>
          <w:marTop w:val="0"/>
          <w:marBottom w:val="0"/>
          <w:divBdr>
            <w:top w:val="none" w:sz="0" w:space="0" w:color="auto"/>
            <w:left w:val="none" w:sz="0" w:space="0" w:color="auto"/>
            <w:bottom w:val="none" w:sz="0" w:space="0" w:color="auto"/>
            <w:right w:val="none" w:sz="0" w:space="0" w:color="auto"/>
          </w:divBdr>
          <w:divsChild>
            <w:div w:id="1015957135">
              <w:marLeft w:val="0"/>
              <w:marRight w:val="0"/>
              <w:marTop w:val="0"/>
              <w:marBottom w:val="0"/>
              <w:divBdr>
                <w:top w:val="none" w:sz="0" w:space="0" w:color="auto"/>
                <w:left w:val="none" w:sz="0" w:space="0" w:color="auto"/>
                <w:bottom w:val="none" w:sz="0" w:space="0" w:color="auto"/>
                <w:right w:val="none" w:sz="0" w:space="0" w:color="auto"/>
              </w:divBdr>
            </w:div>
            <w:div w:id="1178034151">
              <w:marLeft w:val="0"/>
              <w:marRight w:val="0"/>
              <w:marTop w:val="0"/>
              <w:marBottom w:val="0"/>
              <w:divBdr>
                <w:top w:val="none" w:sz="0" w:space="0" w:color="auto"/>
                <w:left w:val="none" w:sz="0" w:space="0" w:color="auto"/>
                <w:bottom w:val="none" w:sz="0" w:space="0" w:color="auto"/>
                <w:right w:val="none" w:sz="0" w:space="0" w:color="auto"/>
              </w:divBdr>
            </w:div>
            <w:div w:id="1302230887">
              <w:marLeft w:val="0"/>
              <w:marRight w:val="0"/>
              <w:marTop w:val="0"/>
              <w:marBottom w:val="0"/>
              <w:divBdr>
                <w:top w:val="none" w:sz="0" w:space="0" w:color="auto"/>
                <w:left w:val="none" w:sz="0" w:space="0" w:color="auto"/>
                <w:bottom w:val="none" w:sz="0" w:space="0" w:color="auto"/>
                <w:right w:val="none" w:sz="0" w:space="0" w:color="auto"/>
              </w:divBdr>
            </w:div>
            <w:div w:id="222913843">
              <w:marLeft w:val="0"/>
              <w:marRight w:val="0"/>
              <w:marTop w:val="0"/>
              <w:marBottom w:val="0"/>
              <w:divBdr>
                <w:top w:val="none" w:sz="0" w:space="0" w:color="auto"/>
                <w:left w:val="none" w:sz="0" w:space="0" w:color="auto"/>
                <w:bottom w:val="none" w:sz="0" w:space="0" w:color="auto"/>
                <w:right w:val="none" w:sz="0" w:space="0" w:color="auto"/>
              </w:divBdr>
            </w:div>
            <w:div w:id="10228931">
              <w:marLeft w:val="0"/>
              <w:marRight w:val="0"/>
              <w:marTop w:val="0"/>
              <w:marBottom w:val="0"/>
              <w:divBdr>
                <w:top w:val="none" w:sz="0" w:space="0" w:color="auto"/>
                <w:left w:val="none" w:sz="0" w:space="0" w:color="auto"/>
                <w:bottom w:val="none" w:sz="0" w:space="0" w:color="auto"/>
                <w:right w:val="none" w:sz="0" w:space="0" w:color="auto"/>
              </w:divBdr>
            </w:div>
            <w:div w:id="160508212">
              <w:marLeft w:val="0"/>
              <w:marRight w:val="0"/>
              <w:marTop w:val="0"/>
              <w:marBottom w:val="0"/>
              <w:divBdr>
                <w:top w:val="none" w:sz="0" w:space="0" w:color="auto"/>
                <w:left w:val="none" w:sz="0" w:space="0" w:color="auto"/>
                <w:bottom w:val="none" w:sz="0" w:space="0" w:color="auto"/>
                <w:right w:val="none" w:sz="0" w:space="0" w:color="auto"/>
              </w:divBdr>
            </w:div>
            <w:div w:id="1791120892">
              <w:marLeft w:val="0"/>
              <w:marRight w:val="0"/>
              <w:marTop w:val="0"/>
              <w:marBottom w:val="0"/>
              <w:divBdr>
                <w:top w:val="none" w:sz="0" w:space="0" w:color="auto"/>
                <w:left w:val="none" w:sz="0" w:space="0" w:color="auto"/>
                <w:bottom w:val="none" w:sz="0" w:space="0" w:color="auto"/>
                <w:right w:val="none" w:sz="0" w:space="0" w:color="auto"/>
              </w:divBdr>
            </w:div>
            <w:div w:id="1502158337">
              <w:marLeft w:val="0"/>
              <w:marRight w:val="0"/>
              <w:marTop w:val="0"/>
              <w:marBottom w:val="0"/>
              <w:divBdr>
                <w:top w:val="none" w:sz="0" w:space="0" w:color="auto"/>
                <w:left w:val="none" w:sz="0" w:space="0" w:color="auto"/>
                <w:bottom w:val="none" w:sz="0" w:space="0" w:color="auto"/>
                <w:right w:val="none" w:sz="0" w:space="0" w:color="auto"/>
              </w:divBdr>
            </w:div>
            <w:div w:id="641469128">
              <w:marLeft w:val="0"/>
              <w:marRight w:val="0"/>
              <w:marTop w:val="0"/>
              <w:marBottom w:val="0"/>
              <w:divBdr>
                <w:top w:val="none" w:sz="0" w:space="0" w:color="auto"/>
                <w:left w:val="none" w:sz="0" w:space="0" w:color="auto"/>
                <w:bottom w:val="none" w:sz="0" w:space="0" w:color="auto"/>
                <w:right w:val="none" w:sz="0" w:space="0" w:color="auto"/>
              </w:divBdr>
            </w:div>
            <w:div w:id="416295187">
              <w:marLeft w:val="0"/>
              <w:marRight w:val="0"/>
              <w:marTop w:val="0"/>
              <w:marBottom w:val="0"/>
              <w:divBdr>
                <w:top w:val="none" w:sz="0" w:space="0" w:color="auto"/>
                <w:left w:val="none" w:sz="0" w:space="0" w:color="auto"/>
                <w:bottom w:val="none" w:sz="0" w:space="0" w:color="auto"/>
                <w:right w:val="none" w:sz="0" w:space="0" w:color="auto"/>
              </w:divBdr>
            </w:div>
            <w:div w:id="1260601516">
              <w:marLeft w:val="0"/>
              <w:marRight w:val="0"/>
              <w:marTop w:val="0"/>
              <w:marBottom w:val="0"/>
              <w:divBdr>
                <w:top w:val="none" w:sz="0" w:space="0" w:color="auto"/>
                <w:left w:val="none" w:sz="0" w:space="0" w:color="auto"/>
                <w:bottom w:val="none" w:sz="0" w:space="0" w:color="auto"/>
                <w:right w:val="none" w:sz="0" w:space="0" w:color="auto"/>
              </w:divBdr>
            </w:div>
            <w:div w:id="667441440">
              <w:marLeft w:val="0"/>
              <w:marRight w:val="0"/>
              <w:marTop w:val="0"/>
              <w:marBottom w:val="0"/>
              <w:divBdr>
                <w:top w:val="none" w:sz="0" w:space="0" w:color="auto"/>
                <w:left w:val="none" w:sz="0" w:space="0" w:color="auto"/>
                <w:bottom w:val="none" w:sz="0" w:space="0" w:color="auto"/>
                <w:right w:val="none" w:sz="0" w:space="0" w:color="auto"/>
              </w:divBdr>
            </w:div>
            <w:div w:id="877472783">
              <w:marLeft w:val="0"/>
              <w:marRight w:val="0"/>
              <w:marTop w:val="0"/>
              <w:marBottom w:val="0"/>
              <w:divBdr>
                <w:top w:val="none" w:sz="0" w:space="0" w:color="auto"/>
                <w:left w:val="none" w:sz="0" w:space="0" w:color="auto"/>
                <w:bottom w:val="none" w:sz="0" w:space="0" w:color="auto"/>
                <w:right w:val="none" w:sz="0" w:space="0" w:color="auto"/>
              </w:divBdr>
            </w:div>
            <w:div w:id="1774397770">
              <w:marLeft w:val="0"/>
              <w:marRight w:val="0"/>
              <w:marTop w:val="0"/>
              <w:marBottom w:val="0"/>
              <w:divBdr>
                <w:top w:val="none" w:sz="0" w:space="0" w:color="auto"/>
                <w:left w:val="none" w:sz="0" w:space="0" w:color="auto"/>
                <w:bottom w:val="none" w:sz="0" w:space="0" w:color="auto"/>
                <w:right w:val="none" w:sz="0" w:space="0" w:color="auto"/>
              </w:divBdr>
            </w:div>
            <w:div w:id="1842313368">
              <w:marLeft w:val="0"/>
              <w:marRight w:val="0"/>
              <w:marTop w:val="0"/>
              <w:marBottom w:val="0"/>
              <w:divBdr>
                <w:top w:val="none" w:sz="0" w:space="0" w:color="auto"/>
                <w:left w:val="none" w:sz="0" w:space="0" w:color="auto"/>
                <w:bottom w:val="none" w:sz="0" w:space="0" w:color="auto"/>
                <w:right w:val="none" w:sz="0" w:space="0" w:color="auto"/>
              </w:divBdr>
            </w:div>
            <w:div w:id="789279774">
              <w:marLeft w:val="0"/>
              <w:marRight w:val="0"/>
              <w:marTop w:val="0"/>
              <w:marBottom w:val="0"/>
              <w:divBdr>
                <w:top w:val="none" w:sz="0" w:space="0" w:color="auto"/>
                <w:left w:val="none" w:sz="0" w:space="0" w:color="auto"/>
                <w:bottom w:val="none" w:sz="0" w:space="0" w:color="auto"/>
                <w:right w:val="none" w:sz="0" w:space="0" w:color="auto"/>
              </w:divBdr>
            </w:div>
            <w:div w:id="266930058">
              <w:marLeft w:val="0"/>
              <w:marRight w:val="0"/>
              <w:marTop w:val="0"/>
              <w:marBottom w:val="0"/>
              <w:divBdr>
                <w:top w:val="none" w:sz="0" w:space="0" w:color="auto"/>
                <w:left w:val="none" w:sz="0" w:space="0" w:color="auto"/>
                <w:bottom w:val="none" w:sz="0" w:space="0" w:color="auto"/>
                <w:right w:val="none" w:sz="0" w:space="0" w:color="auto"/>
              </w:divBdr>
            </w:div>
            <w:div w:id="814184808">
              <w:marLeft w:val="0"/>
              <w:marRight w:val="0"/>
              <w:marTop w:val="0"/>
              <w:marBottom w:val="0"/>
              <w:divBdr>
                <w:top w:val="none" w:sz="0" w:space="0" w:color="auto"/>
                <w:left w:val="none" w:sz="0" w:space="0" w:color="auto"/>
                <w:bottom w:val="none" w:sz="0" w:space="0" w:color="auto"/>
                <w:right w:val="none" w:sz="0" w:space="0" w:color="auto"/>
              </w:divBdr>
            </w:div>
            <w:div w:id="917132971">
              <w:marLeft w:val="0"/>
              <w:marRight w:val="0"/>
              <w:marTop w:val="0"/>
              <w:marBottom w:val="0"/>
              <w:divBdr>
                <w:top w:val="none" w:sz="0" w:space="0" w:color="auto"/>
                <w:left w:val="none" w:sz="0" w:space="0" w:color="auto"/>
                <w:bottom w:val="none" w:sz="0" w:space="0" w:color="auto"/>
                <w:right w:val="none" w:sz="0" w:space="0" w:color="auto"/>
              </w:divBdr>
            </w:div>
            <w:div w:id="305088519">
              <w:marLeft w:val="0"/>
              <w:marRight w:val="0"/>
              <w:marTop w:val="0"/>
              <w:marBottom w:val="0"/>
              <w:divBdr>
                <w:top w:val="none" w:sz="0" w:space="0" w:color="auto"/>
                <w:left w:val="none" w:sz="0" w:space="0" w:color="auto"/>
                <w:bottom w:val="none" w:sz="0" w:space="0" w:color="auto"/>
                <w:right w:val="none" w:sz="0" w:space="0" w:color="auto"/>
              </w:divBdr>
            </w:div>
          </w:divsChild>
        </w:div>
        <w:div w:id="1793161669">
          <w:marLeft w:val="0"/>
          <w:marRight w:val="0"/>
          <w:marTop w:val="0"/>
          <w:marBottom w:val="0"/>
          <w:divBdr>
            <w:top w:val="none" w:sz="0" w:space="0" w:color="auto"/>
            <w:left w:val="none" w:sz="0" w:space="0" w:color="auto"/>
            <w:bottom w:val="none" w:sz="0" w:space="0" w:color="auto"/>
            <w:right w:val="none" w:sz="0" w:space="0" w:color="auto"/>
          </w:divBdr>
          <w:divsChild>
            <w:div w:id="1141996803">
              <w:marLeft w:val="0"/>
              <w:marRight w:val="0"/>
              <w:marTop w:val="0"/>
              <w:marBottom w:val="0"/>
              <w:divBdr>
                <w:top w:val="none" w:sz="0" w:space="0" w:color="auto"/>
                <w:left w:val="none" w:sz="0" w:space="0" w:color="auto"/>
                <w:bottom w:val="none" w:sz="0" w:space="0" w:color="auto"/>
                <w:right w:val="none" w:sz="0" w:space="0" w:color="auto"/>
              </w:divBdr>
            </w:div>
            <w:div w:id="981081430">
              <w:marLeft w:val="0"/>
              <w:marRight w:val="0"/>
              <w:marTop w:val="0"/>
              <w:marBottom w:val="0"/>
              <w:divBdr>
                <w:top w:val="none" w:sz="0" w:space="0" w:color="auto"/>
                <w:left w:val="none" w:sz="0" w:space="0" w:color="auto"/>
                <w:bottom w:val="none" w:sz="0" w:space="0" w:color="auto"/>
                <w:right w:val="none" w:sz="0" w:space="0" w:color="auto"/>
              </w:divBdr>
            </w:div>
            <w:div w:id="1778017007">
              <w:marLeft w:val="0"/>
              <w:marRight w:val="0"/>
              <w:marTop w:val="0"/>
              <w:marBottom w:val="0"/>
              <w:divBdr>
                <w:top w:val="none" w:sz="0" w:space="0" w:color="auto"/>
                <w:left w:val="none" w:sz="0" w:space="0" w:color="auto"/>
                <w:bottom w:val="none" w:sz="0" w:space="0" w:color="auto"/>
                <w:right w:val="none" w:sz="0" w:space="0" w:color="auto"/>
              </w:divBdr>
            </w:div>
            <w:div w:id="243536093">
              <w:marLeft w:val="0"/>
              <w:marRight w:val="0"/>
              <w:marTop w:val="0"/>
              <w:marBottom w:val="0"/>
              <w:divBdr>
                <w:top w:val="none" w:sz="0" w:space="0" w:color="auto"/>
                <w:left w:val="none" w:sz="0" w:space="0" w:color="auto"/>
                <w:bottom w:val="none" w:sz="0" w:space="0" w:color="auto"/>
                <w:right w:val="none" w:sz="0" w:space="0" w:color="auto"/>
              </w:divBdr>
            </w:div>
            <w:div w:id="1910074561">
              <w:marLeft w:val="0"/>
              <w:marRight w:val="0"/>
              <w:marTop w:val="0"/>
              <w:marBottom w:val="0"/>
              <w:divBdr>
                <w:top w:val="none" w:sz="0" w:space="0" w:color="auto"/>
                <w:left w:val="none" w:sz="0" w:space="0" w:color="auto"/>
                <w:bottom w:val="none" w:sz="0" w:space="0" w:color="auto"/>
                <w:right w:val="none" w:sz="0" w:space="0" w:color="auto"/>
              </w:divBdr>
            </w:div>
            <w:div w:id="1544513493">
              <w:marLeft w:val="0"/>
              <w:marRight w:val="0"/>
              <w:marTop w:val="0"/>
              <w:marBottom w:val="0"/>
              <w:divBdr>
                <w:top w:val="none" w:sz="0" w:space="0" w:color="auto"/>
                <w:left w:val="none" w:sz="0" w:space="0" w:color="auto"/>
                <w:bottom w:val="none" w:sz="0" w:space="0" w:color="auto"/>
                <w:right w:val="none" w:sz="0" w:space="0" w:color="auto"/>
              </w:divBdr>
            </w:div>
            <w:div w:id="2125227231">
              <w:marLeft w:val="0"/>
              <w:marRight w:val="0"/>
              <w:marTop w:val="0"/>
              <w:marBottom w:val="0"/>
              <w:divBdr>
                <w:top w:val="none" w:sz="0" w:space="0" w:color="auto"/>
                <w:left w:val="none" w:sz="0" w:space="0" w:color="auto"/>
                <w:bottom w:val="none" w:sz="0" w:space="0" w:color="auto"/>
                <w:right w:val="none" w:sz="0" w:space="0" w:color="auto"/>
              </w:divBdr>
            </w:div>
            <w:div w:id="1417097016">
              <w:marLeft w:val="0"/>
              <w:marRight w:val="0"/>
              <w:marTop w:val="0"/>
              <w:marBottom w:val="0"/>
              <w:divBdr>
                <w:top w:val="none" w:sz="0" w:space="0" w:color="auto"/>
                <w:left w:val="none" w:sz="0" w:space="0" w:color="auto"/>
                <w:bottom w:val="none" w:sz="0" w:space="0" w:color="auto"/>
                <w:right w:val="none" w:sz="0" w:space="0" w:color="auto"/>
              </w:divBdr>
            </w:div>
            <w:div w:id="1132018100">
              <w:marLeft w:val="0"/>
              <w:marRight w:val="0"/>
              <w:marTop w:val="0"/>
              <w:marBottom w:val="0"/>
              <w:divBdr>
                <w:top w:val="none" w:sz="0" w:space="0" w:color="auto"/>
                <w:left w:val="none" w:sz="0" w:space="0" w:color="auto"/>
                <w:bottom w:val="none" w:sz="0" w:space="0" w:color="auto"/>
                <w:right w:val="none" w:sz="0" w:space="0" w:color="auto"/>
              </w:divBdr>
            </w:div>
            <w:div w:id="691498699">
              <w:marLeft w:val="0"/>
              <w:marRight w:val="0"/>
              <w:marTop w:val="0"/>
              <w:marBottom w:val="0"/>
              <w:divBdr>
                <w:top w:val="none" w:sz="0" w:space="0" w:color="auto"/>
                <w:left w:val="none" w:sz="0" w:space="0" w:color="auto"/>
                <w:bottom w:val="none" w:sz="0" w:space="0" w:color="auto"/>
                <w:right w:val="none" w:sz="0" w:space="0" w:color="auto"/>
              </w:divBdr>
            </w:div>
            <w:div w:id="702512273">
              <w:marLeft w:val="0"/>
              <w:marRight w:val="0"/>
              <w:marTop w:val="0"/>
              <w:marBottom w:val="0"/>
              <w:divBdr>
                <w:top w:val="none" w:sz="0" w:space="0" w:color="auto"/>
                <w:left w:val="none" w:sz="0" w:space="0" w:color="auto"/>
                <w:bottom w:val="none" w:sz="0" w:space="0" w:color="auto"/>
                <w:right w:val="none" w:sz="0" w:space="0" w:color="auto"/>
              </w:divBdr>
            </w:div>
            <w:div w:id="98377603">
              <w:marLeft w:val="0"/>
              <w:marRight w:val="0"/>
              <w:marTop w:val="0"/>
              <w:marBottom w:val="0"/>
              <w:divBdr>
                <w:top w:val="none" w:sz="0" w:space="0" w:color="auto"/>
                <w:left w:val="none" w:sz="0" w:space="0" w:color="auto"/>
                <w:bottom w:val="none" w:sz="0" w:space="0" w:color="auto"/>
                <w:right w:val="none" w:sz="0" w:space="0" w:color="auto"/>
              </w:divBdr>
            </w:div>
            <w:div w:id="799299793">
              <w:marLeft w:val="0"/>
              <w:marRight w:val="0"/>
              <w:marTop w:val="0"/>
              <w:marBottom w:val="0"/>
              <w:divBdr>
                <w:top w:val="none" w:sz="0" w:space="0" w:color="auto"/>
                <w:left w:val="none" w:sz="0" w:space="0" w:color="auto"/>
                <w:bottom w:val="none" w:sz="0" w:space="0" w:color="auto"/>
                <w:right w:val="none" w:sz="0" w:space="0" w:color="auto"/>
              </w:divBdr>
            </w:div>
          </w:divsChild>
        </w:div>
        <w:div w:id="17700227">
          <w:marLeft w:val="0"/>
          <w:marRight w:val="0"/>
          <w:marTop w:val="0"/>
          <w:marBottom w:val="0"/>
          <w:divBdr>
            <w:top w:val="none" w:sz="0" w:space="0" w:color="auto"/>
            <w:left w:val="none" w:sz="0" w:space="0" w:color="auto"/>
            <w:bottom w:val="none" w:sz="0" w:space="0" w:color="auto"/>
            <w:right w:val="none" w:sz="0" w:space="0" w:color="auto"/>
          </w:divBdr>
          <w:divsChild>
            <w:div w:id="430317093">
              <w:marLeft w:val="-75"/>
              <w:marRight w:val="0"/>
              <w:marTop w:val="30"/>
              <w:marBottom w:val="30"/>
              <w:divBdr>
                <w:top w:val="none" w:sz="0" w:space="0" w:color="auto"/>
                <w:left w:val="none" w:sz="0" w:space="0" w:color="auto"/>
                <w:bottom w:val="none" w:sz="0" w:space="0" w:color="auto"/>
                <w:right w:val="none" w:sz="0" w:space="0" w:color="auto"/>
              </w:divBdr>
              <w:divsChild>
                <w:div w:id="1610622865">
                  <w:marLeft w:val="0"/>
                  <w:marRight w:val="0"/>
                  <w:marTop w:val="0"/>
                  <w:marBottom w:val="0"/>
                  <w:divBdr>
                    <w:top w:val="none" w:sz="0" w:space="0" w:color="auto"/>
                    <w:left w:val="none" w:sz="0" w:space="0" w:color="auto"/>
                    <w:bottom w:val="none" w:sz="0" w:space="0" w:color="auto"/>
                    <w:right w:val="none" w:sz="0" w:space="0" w:color="auto"/>
                  </w:divBdr>
                  <w:divsChild>
                    <w:div w:id="1394281512">
                      <w:marLeft w:val="0"/>
                      <w:marRight w:val="0"/>
                      <w:marTop w:val="0"/>
                      <w:marBottom w:val="0"/>
                      <w:divBdr>
                        <w:top w:val="none" w:sz="0" w:space="0" w:color="auto"/>
                        <w:left w:val="none" w:sz="0" w:space="0" w:color="auto"/>
                        <w:bottom w:val="none" w:sz="0" w:space="0" w:color="auto"/>
                        <w:right w:val="none" w:sz="0" w:space="0" w:color="auto"/>
                      </w:divBdr>
                    </w:div>
                  </w:divsChild>
                </w:div>
                <w:div w:id="1921791031">
                  <w:marLeft w:val="0"/>
                  <w:marRight w:val="0"/>
                  <w:marTop w:val="0"/>
                  <w:marBottom w:val="0"/>
                  <w:divBdr>
                    <w:top w:val="none" w:sz="0" w:space="0" w:color="auto"/>
                    <w:left w:val="none" w:sz="0" w:space="0" w:color="auto"/>
                    <w:bottom w:val="none" w:sz="0" w:space="0" w:color="auto"/>
                    <w:right w:val="none" w:sz="0" w:space="0" w:color="auto"/>
                  </w:divBdr>
                  <w:divsChild>
                    <w:div w:id="399593507">
                      <w:marLeft w:val="0"/>
                      <w:marRight w:val="0"/>
                      <w:marTop w:val="0"/>
                      <w:marBottom w:val="0"/>
                      <w:divBdr>
                        <w:top w:val="none" w:sz="0" w:space="0" w:color="auto"/>
                        <w:left w:val="none" w:sz="0" w:space="0" w:color="auto"/>
                        <w:bottom w:val="none" w:sz="0" w:space="0" w:color="auto"/>
                        <w:right w:val="none" w:sz="0" w:space="0" w:color="auto"/>
                      </w:divBdr>
                    </w:div>
                  </w:divsChild>
                </w:div>
                <w:div w:id="1782676910">
                  <w:marLeft w:val="0"/>
                  <w:marRight w:val="0"/>
                  <w:marTop w:val="0"/>
                  <w:marBottom w:val="0"/>
                  <w:divBdr>
                    <w:top w:val="none" w:sz="0" w:space="0" w:color="auto"/>
                    <w:left w:val="none" w:sz="0" w:space="0" w:color="auto"/>
                    <w:bottom w:val="none" w:sz="0" w:space="0" w:color="auto"/>
                    <w:right w:val="none" w:sz="0" w:space="0" w:color="auto"/>
                  </w:divBdr>
                  <w:divsChild>
                    <w:div w:id="573470120">
                      <w:marLeft w:val="0"/>
                      <w:marRight w:val="0"/>
                      <w:marTop w:val="0"/>
                      <w:marBottom w:val="0"/>
                      <w:divBdr>
                        <w:top w:val="none" w:sz="0" w:space="0" w:color="auto"/>
                        <w:left w:val="none" w:sz="0" w:space="0" w:color="auto"/>
                        <w:bottom w:val="none" w:sz="0" w:space="0" w:color="auto"/>
                        <w:right w:val="none" w:sz="0" w:space="0" w:color="auto"/>
                      </w:divBdr>
                    </w:div>
                  </w:divsChild>
                </w:div>
                <w:div w:id="528489310">
                  <w:marLeft w:val="0"/>
                  <w:marRight w:val="0"/>
                  <w:marTop w:val="0"/>
                  <w:marBottom w:val="0"/>
                  <w:divBdr>
                    <w:top w:val="none" w:sz="0" w:space="0" w:color="auto"/>
                    <w:left w:val="none" w:sz="0" w:space="0" w:color="auto"/>
                    <w:bottom w:val="none" w:sz="0" w:space="0" w:color="auto"/>
                    <w:right w:val="none" w:sz="0" w:space="0" w:color="auto"/>
                  </w:divBdr>
                  <w:divsChild>
                    <w:div w:id="997660234">
                      <w:marLeft w:val="0"/>
                      <w:marRight w:val="0"/>
                      <w:marTop w:val="0"/>
                      <w:marBottom w:val="0"/>
                      <w:divBdr>
                        <w:top w:val="none" w:sz="0" w:space="0" w:color="auto"/>
                        <w:left w:val="none" w:sz="0" w:space="0" w:color="auto"/>
                        <w:bottom w:val="none" w:sz="0" w:space="0" w:color="auto"/>
                        <w:right w:val="none" w:sz="0" w:space="0" w:color="auto"/>
                      </w:divBdr>
                    </w:div>
                  </w:divsChild>
                </w:div>
                <w:div w:id="392503283">
                  <w:marLeft w:val="0"/>
                  <w:marRight w:val="0"/>
                  <w:marTop w:val="0"/>
                  <w:marBottom w:val="0"/>
                  <w:divBdr>
                    <w:top w:val="none" w:sz="0" w:space="0" w:color="auto"/>
                    <w:left w:val="none" w:sz="0" w:space="0" w:color="auto"/>
                    <w:bottom w:val="none" w:sz="0" w:space="0" w:color="auto"/>
                    <w:right w:val="none" w:sz="0" w:space="0" w:color="auto"/>
                  </w:divBdr>
                  <w:divsChild>
                    <w:div w:id="1216043435">
                      <w:marLeft w:val="0"/>
                      <w:marRight w:val="0"/>
                      <w:marTop w:val="0"/>
                      <w:marBottom w:val="0"/>
                      <w:divBdr>
                        <w:top w:val="none" w:sz="0" w:space="0" w:color="auto"/>
                        <w:left w:val="none" w:sz="0" w:space="0" w:color="auto"/>
                        <w:bottom w:val="none" w:sz="0" w:space="0" w:color="auto"/>
                        <w:right w:val="none" w:sz="0" w:space="0" w:color="auto"/>
                      </w:divBdr>
                    </w:div>
                  </w:divsChild>
                </w:div>
                <w:div w:id="76632692">
                  <w:marLeft w:val="0"/>
                  <w:marRight w:val="0"/>
                  <w:marTop w:val="0"/>
                  <w:marBottom w:val="0"/>
                  <w:divBdr>
                    <w:top w:val="none" w:sz="0" w:space="0" w:color="auto"/>
                    <w:left w:val="none" w:sz="0" w:space="0" w:color="auto"/>
                    <w:bottom w:val="none" w:sz="0" w:space="0" w:color="auto"/>
                    <w:right w:val="none" w:sz="0" w:space="0" w:color="auto"/>
                  </w:divBdr>
                  <w:divsChild>
                    <w:div w:id="1531333754">
                      <w:marLeft w:val="0"/>
                      <w:marRight w:val="0"/>
                      <w:marTop w:val="0"/>
                      <w:marBottom w:val="0"/>
                      <w:divBdr>
                        <w:top w:val="none" w:sz="0" w:space="0" w:color="auto"/>
                        <w:left w:val="none" w:sz="0" w:space="0" w:color="auto"/>
                        <w:bottom w:val="none" w:sz="0" w:space="0" w:color="auto"/>
                        <w:right w:val="none" w:sz="0" w:space="0" w:color="auto"/>
                      </w:divBdr>
                    </w:div>
                  </w:divsChild>
                </w:div>
                <w:div w:id="1670056977">
                  <w:marLeft w:val="0"/>
                  <w:marRight w:val="0"/>
                  <w:marTop w:val="0"/>
                  <w:marBottom w:val="0"/>
                  <w:divBdr>
                    <w:top w:val="none" w:sz="0" w:space="0" w:color="auto"/>
                    <w:left w:val="none" w:sz="0" w:space="0" w:color="auto"/>
                    <w:bottom w:val="none" w:sz="0" w:space="0" w:color="auto"/>
                    <w:right w:val="none" w:sz="0" w:space="0" w:color="auto"/>
                  </w:divBdr>
                  <w:divsChild>
                    <w:div w:id="916522704">
                      <w:marLeft w:val="0"/>
                      <w:marRight w:val="0"/>
                      <w:marTop w:val="0"/>
                      <w:marBottom w:val="0"/>
                      <w:divBdr>
                        <w:top w:val="none" w:sz="0" w:space="0" w:color="auto"/>
                        <w:left w:val="none" w:sz="0" w:space="0" w:color="auto"/>
                        <w:bottom w:val="none" w:sz="0" w:space="0" w:color="auto"/>
                        <w:right w:val="none" w:sz="0" w:space="0" w:color="auto"/>
                      </w:divBdr>
                    </w:div>
                  </w:divsChild>
                </w:div>
                <w:div w:id="1030715941">
                  <w:marLeft w:val="0"/>
                  <w:marRight w:val="0"/>
                  <w:marTop w:val="0"/>
                  <w:marBottom w:val="0"/>
                  <w:divBdr>
                    <w:top w:val="none" w:sz="0" w:space="0" w:color="auto"/>
                    <w:left w:val="none" w:sz="0" w:space="0" w:color="auto"/>
                    <w:bottom w:val="none" w:sz="0" w:space="0" w:color="auto"/>
                    <w:right w:val="none" w:sz="0" w:space="0" w:color="auto"/>
                  </w:divBdr>
                  <w:divsChild>
                    <w:div w:id="1077365013">
                      <w:marLeft w:val="0"/>
                      <w:marRight w:val="0"/>
                      <w:marTop w:val="0"/>
                      <w:marBottom w:val="0"/>
                      <w:divBdr>
                        <w:top w:val="none" w:sz="0" w:space="0" w:color="auto"/>
                        <w:left w:val="none" w:sz="0" w:space="0" w:color="auto"/>
                        <w:bottom w:val="none" w:sz="0" w:space="0" w:color="auto"/>
                        <w:right w:val="none" w:sz="0" w:space="0" w:color="auto"/>
                      </w:divBdr>
                    </w:div>
                  </w:divsChild>
                </w:div>
                <w:div w:id="117261590">
                  <w:marLeft w:val="0"/>
                  <w:marRight w:val="0"/>
                  <w:marTop w:val="0"/>
                  <w:marBottom w:val="0"/>
                  <w:divBdr>
                    <w:top w:val="none" w:sz="0" w:space="0" w:color="auto"/>
                    <w:left w:val="none" w:sz="0" w:space="0" w:color="auto"/>
                    <w:bottom w:val="none" w:sz="0" w:space="0" w:color="auto"/>
                    <w:right w:val="none" w:sz="0" w:space="0" w:color="auto"/>
                  </w:divBdr>
                  <w:divsChild>
                    <w:div w:id="2033064732">
                      <w:marLeft w:val="0"/>
                      <w:marRight w:val="0"/>
                      <w:marTop w:val="0"/>
                      <w:marBottom w:val="0"/>
                      <w:divBdr>
                        <w:top w:val="none" w:sz="0" w:space="0" w:color="auto"/>
                        <w:left w:val="none" w:sz="0" w:space="0" w:color="auto"/>
                        <w:bottom w:val="none" w:sz="0" w:space="0" w:color="auto"/>
                        <w:right w:val="none" w:sz="0" w:space="0" w:color="auto"/>
                      </w:divBdr>
                    </w:div>
                  </w:divsChild>
                </w:div>
                <w:div w:id="986784439">
                  <w:marLeft w:val="0"/>
                  <w:marRight w:val="0"/>
                  <w:marTop w:val="0"/>
                  <w:marBottom w:val="0"/>
                  <w:divBdr>
                    <w:top w:val="none" w:sz="0" w:space="0" w:color="auto"/>
                    <w:left w:val="none" w:sz="0" w:space="0" w:color="auto"/>
                    <w:bottom w:val="none" w:sz="0" w:space="0" w:color="auto"/>
                    <w:right w:val="none" w:sz="0" w:space="0" w:color="auto"/>
                  </w:divBdr>
                  <w:divsChild>
                    <w:div w:id="200169483">
                      <w:marLeft w:val="0"/>
                      <w:marRight w:val="0"/>
                      <w:marTop w:val="0"/>
                      <w:marBottom w:val="0"/>
                      <w:divBdr>
                        <w:top w:val="none" w:sz="0" w:space="0" w:color="auto"/>
                        <w:left w:val="none" w:sz="0" w:space="0" w:color="auto"/>
                        <w:bottom w:val="none" w:sz="0" w:space="0" w:color="auto"/>
                        <w:right w:val="none" w:sz="0" w:space="0" w:color="auto"/>
                      </w:divBdr>
                    </w:div>
                  </w:divsChild>
                </w:div>
                <w:div w:id="419063520">
                  <w:marLeft w:val="0"/>
                  <w:marRight w:val="0"/>
                  <w:marTop w:val="0"/>
                  <w:marBottom w:val="0"/>
                  <w:divBdr>
                    <w:top w:val="none" w:sz="0" w:space="0" w:color="auto"/>
                    <w:left w:val="none" w:sz="0" w:space="0" w:color="auto"/>
                    <w:bottom w:val="none" w:sz="0" w:space="0" w:color="auto"/>
                    <w:right w:val="none" w:sz="0" w:space="0" w:color="auto"/>
                  </w:divBdr>
                  <w:divsChild>
                    <w:div w:id="344869250">
                      <w:marLeft w:val="0"/>
                      <w:marRight w:val="0"/>
                      <w:marTop w:val="0"/>
                      <w:marBottom w:val="0"/>
                      <w:divBdr>
                        <w:top w:val="none" w:sz="0" w:space="0" w:color="auto"/>
                        <w:left w:val="none" w:sz="0" w:space="0" w:color="auto"/>
                        <w:bottom w:val="none" w:sz="0" w:space="0" w:color="auto"/>
                        <w:right w:val="none" w:sz="0" w:space="0" w:color="auto"/>
                      </w:divBdr>
                    </w:div>
                  </w:divsChild>
                </w:div>
                <w:div w:id="2112512244">
                  <w:marLeft w:val="0"/>
                  <w:marRight w:val="0"/>
                  <w:marTop w:val="0"/>
                  <w:marBottom w:val="0"/>
                  <w:divBdr>
                    <w:top w:val="none" w:sz="0" w:space="0" w:color="auto"/>
                    <w:left w:val="none" w:sz="0" w:space="0" w:color="auto"/>
                    <w:bottom w:val="none" w:sz="0" w:space="0" w:color="auto"/>
                    <w:right w:val="none" w:sz="0" w:space="0" w:color="auto"/>
                  </w:divBdr>
                  <w:divsChild>
                    <w:div w:id="230391356">
                      <w:marLeft w:val="0"/>
                      <w:marRight w:val="0"/>
                      <w:marTop w:val="0"/>
                      <w:marBottom w:val="0"/>
                      <w:divBdr>
                        <w:top w:val="none" w:sz="0" w:space="0" w:color="auto"/>
                        <w:left w:val="none" w:sz="0" w:space="0" w:color="auto"/>
                        <w:bottom w:val="none" w:sz="0" w:space="0" w:color="auto"/>
                        <w:right w:val="none" w:sz="0" w:space="0" w:color="auto"/>
                      </w:divBdr>
                    </w:div>
                  </w:divsChild>
                </w:div>
                <w:div w:id="1055659362">
                  <w:marLeft w:val="0"/>
                  <w:marRight w:val="0"/>
                  <w:marTop w:val="0"/>
                  <w:marBottom w:val="0"/>
                  <w:divBdr>
                    <w:top w:val="none" w:sz="0" w:space="0" w:color="auto"/>
                    <w:left w:val="none" w:sz="0" w:space="0" w:color="auto"/>
                    <w:bottom w:val="none" w:sz="0" w:space="0" w:color="auto"/>
                    <w:right w:val="none" w:sz="0" w:space="0" w:color="auto"/>
                  </w:divBdr>
                  <w:divsChild>
                    <w:div w:id="441724683">
                      <w:marLeft w:val="0"/>
                      <w:marRight w:val="0"/>
                      <w:marTop w:val="0"/>
                      <w:marBottom w:val="0"/>
                      <w:divBdr>
                        <w:top w:val="none" w:sz="0" w:space="0" w:color="auto"/>
                        <w:left w:val="none" w:sz="0" w:space="0" w:color="auto"/>
                        <w:bottom w:val="none" w:sz="0" w:space="0" w:color="auto"/>
                        <w:right w:val="none" w:sz="0" w:space="0" w:color="auto"/>
                      </w:divBdr>
                    </w:div>
                  </w:divsChild>
                </w:div>
                <w:div w:id="1912502363">
                  <w:marLeft w:val="0"/>
                  <w:marRight w:val="0"/>
                  <w:marTop w:val="0"/>
                  <w:marBottom w:val="0"/>
                  <w:divBdr>
                    <w:top w:val="none" w:sz="0" w:space="0" w:color="auto"/>
                    <w:left w:val="none" w:sz="0" w:space="0" w:color="auto"/>
                    <w:bottom w:val="none" w:sz="0" w:space="0" w:color="auto"/>
                    <w:right w:val="none" w:sz="0" w:space="0" w:color="auto"/>
                  </w:divBdr>
                  <w:divsChild>
                    <w:div w:id="52209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643863">
          <w:marLeft w:val="0"/>
          <w:marRight w:val="0"/>
          <w:marTop w:val="0"/>
          <w:marBottom w:val="0"/>
          <w:divBdr>
            <w:top w:val="none" w:sz="0" w:space="0" w:color="auto"/>
            <w:left w:val="none" w:sz="0" w:space="0" w:color="auto"/>
            <w:bottom w:val="none" w:sz="0" w:space="0" w:color="auto"/>
            <w:right w:val="none" w:sz="0" w:space="0" w:color="auto"/>
          </w:divBdr>
          <w:divsChild>
            <w:div w:id="1252661117">
              <w:marLeft w:val="0"/>
              <w:marRight w:val="0"/>
              <w:marTop w:val="0"/>
              <w:marBottom w:val="0"/>
              <w:divBdr>
                <w:top w:val="none" w:sz="0" w:space="0" w:color="auto"/>
                <w:left w:val="none" w:sz="0" w:space="0" w:color="auto"/>
                <w:bottom w:val="none" w:sz="0" w:space="0" w:color="auto"/>
                <w:right w:val="none" w:sz="0" w:space="0" w:color="auto"/>
              </w:divBdr>
            </w:div>
            <w:div w:id="1964653991">
              <w:marLeft w:val="0"/>
              <w:marRight w:val="0"/>
              <w:marTop w:val="0"/>
              <w:marBottom w:val="0"/>
              <w:divBdr>
                <w:top w:val="none" w:sz="0" w:space="0" w:color="auto"/>
                <w:left w:val="none" w:sz="0" w:space="0" w:color="auto"/>
                <w:bottom w:val="none" w:sz="0" w:space="0" w:color="auto"/>
                <w:right w:val="none" w:sz="0" w:space="0" w:color="auto"/>
              </w:divBdr>
            </w:div>
            <w:div w:id="1296717772">
              <w:marLeft w:val="0"/>
              <w:marRight w:val="0"/>
              <w:marTop w:val="0"/>
              <w:marBottom w:val="0"/>
              <w:divBdr>
                <w:top w:val="none" w:sz="0" w:space="0" w:color="auto"/>
                <w:left w:val="none" w:sz="0" w:space="0" w:color="auto"/>
                <w:bottom w:val="none" w:sz="0" w:space="0" w:color="auto"/>
                <w:right w:val="none" w:sz="0" w:space="0" w:color="auto"/>
              </w:divBdr>
            </w:div>
            <w:div w:id="1461263324">
              <w:marLeft w:val="0"/>
              <w:marRight w:val="0"/>
              <w:marTop w:val="0"/>
              <w:marBottom w:val="0"/>
              <w:divBdr>
                <w:top w:val="none" w:sz="0" w:space="0" w:color="auto"/>
                <w:left w:val="none" w:sz="0" w:space="0" w:color="auto"/>
                <w:bottom w:val="none" w:sz="0" w:space="0" w:color="auto"/>
                <w:right w:val="none" w:sz="0" w:space="0" w:color="auto"/>
              </w:divBdr>
            </w:div>
            <w:div w:id="1293511906">
              <w:marLeft w:val="0"/>
              <w:marRight w:val="0"/>
              <w:marTop w:val="0"/>
              <w:marBottom w:val="0"/>
              <w:divBdr>
                <w:top w:val="none" w:sz="0" w:space="0" w:color="auto"/>
                <w:left w:val="none" w:sz="0" w:space="0" w:color="auto"/>
                <w:bottom w:val="none" w:sz="0" w:space="0" w:color="auto"/>
                <w:right w:val="none" w:sz="0" w:space="0" w:color="auto"/>
              </w:divBdr>
            </w:div>
            <w:div w:id="1267925450">
              <w:marLeft w:val="0"/>
              <w:marRight w:val="0"/>
              <w:marTop w:val="0"/>
              <w:marBottom w:val="0"/>
              <w:divBdr>
                <w:top w:val="none" w:sz="0" w:space="0" w:color="auto"/>
                <w:left w:val="none" w:sz="0" w:space="0" w:color="auto"/>
                <w:bottom w:val="none" w:sz="0" w:space="0" w:color="auto"/>
                <w:right w:val="none" w:sz="0" w:space="0" w:color="auto"/>
              </w:divBdr>
            </w:div>
            <w:div w:id="754284263">
              <w:marLeft w:val="0"/>
              <w:marRight w:val="0"/>
              <w:marTop w:val="0"/>
              <w:marBottom w:val="0"/>
              <w:divBdr>
                <w:top w:val="none" w:sz="0" w:space="0" w:color="auto"/>
                <w:left w:val="none" w:sz="0" w:space="0" w:color="auto"/>
                <w:bottom w:val="none" w:sz="0" w:space="0" w:color="auto"/>
                <w:right w:val="none" w:sz="0" w:space="0" w:color="auto"/>
              </w:divBdr>
            </w:div>
            <w:div w:id="633675551">
              <w:marLeft w:val="0"/>
              <w:marRight w:val="0"/>
              <w:marTop w:val="0"/>
              <w:marBottom w:val="0"/>
              <w:divBdr>
                <w:top w:val="none" w:sz="0" w:space="0" w:color="auto"/>
                <w:left w:val="none" w:sz="0" w:space="0" w:color="auto"/>
                <w:bottom w:val="none" w:sz="0" w:space="0" w:color="auto"/>
                <w:right w:val="none" w:sz="0" w:space="0" w:color="auto"/>
              </w:divBdr>
            </w:div>
            <w:div w:id="205340538">
              <w:marLeft w:val="0"/>
              <w:marRight w:val="0"/>
              <w:marTop w:val="0"/>
              <w:marBottom w:val="0"/>
              <w:divBdr>
                <w:top w:val="none" w:sz="0" w:space="0" w:color="auto"/>
                <w:left w:val="none" w:sz="0" w:space="0" w:color="auto"/>
                <w:bottom w:val="none" w:sz="0" w:space="0" w:color="auto"/>
                <w:right w:val="none" w:sz="0" w:space="0" w:color="auto"/>
              </w:divBdr>
            </w:div>
            <w:div w:id="1313756610">
              <w:marLeft w:val="0"/>
              <w:marRight w:val="0"/>
              <w:marTop w:val="0"/>
              <w:marBottom w:val="0"/>
              <w:divBdr>
                <w:top w:val="none" w:sz="0" w:space="0" w:color="auto"/>
                <w:left w:val="none" w:sz="0" w:space="0" w:color="auto"/>
                <w:bottom w:val="none" w:sz="0" w:space="0" w:color="auto"/>
                <w:right w:val="none" w:sz="0" w:space="0" w:color="auto"/>
              </w:divBdr>
            </w:div>
            <w:div w:id="995256718">
              <w:marLeft w:val="0"/>
              <w:marRight w:val="0"/>
              <w:marTop w:val="0"/>
              <w:marBottom w:val="0"/>
              <w:divBdr>
                <w:top w:val="none" w:sz="0" w:space="0" w:color="auto"/>
                <w:left w:val="none" w:sz="0" w:space="0" w:color="auto"/>
                <w:bottom w:val="none" w:sz="0" w:space="0" w:color="auto"/>
                <w:right w:val="none" w:sz="0" w:space="0" w:color="auto"/>
              </w:divBdr>
            </w:div>
            <w:div w:id="634334209">
              <w:marLeft w:val="0"/>
              <w:marRight w:val="0"/>
              <w:marTop w:val="0"/>
              <w:marBottom w:val="0"/>
              <w:divBdr>
                <w:top w:val="none" w:sz="0" w:space="0" w:color="auto"/>
                <w:left w:val="none" w:sz="0" w:space="0" w:color="auto"/>
                <w:bottom w:val="none" w:sz="0" w:space="0" w:color="auto"/>
                <w:right w:val="none" w:sz="0" w:space="0" w:color="auto"/>
              </w:divBdr>
            </w:div>
            <w:div w:id="834954687">
              <w:marLeft w:val="0"/>
              <w:marRight w:val="0"/>
              <w:marTop w:val="0"/>
              <w:marBottom w:val="0"/>
              <w:divBdr>
                <w:top w:val="none" w:sz="0" w:space="0" w:color="auto"/>
                <w:left w:val="none" w:sz="0" w:space="0" w:color="auto"/>
                <w:bottom w:val="none" w:sz="0" w:space="0" w:color="auto"/>
                <w:right w:val="none" w:sz="0" w:space="0" w:color="auto"/>
              </w:divBdr>
            </w:div>
            <w:div w:id="159546735">
              <w:marLeft w:val="0"/>
              <w:marRight w:val="0"/>
              <w:marTop w:val="0"/>
              <w:marBottom w:val="0"/>
              <w:divBdr>
                <w:top w:val="none" w:sz="0" w:space="0" w:color="auto"/>
                <w:left w:val="none" w:sz="0" w:space="0" w:color="auto"/>
                <w:bottom w:val="none" w:sz="0" w:space="0" w:color="auto"/>
                <w:right w:val="none" w:sz="0" w:space="0" w:color="auto"/>
              </w:divBdr>
            </w:div>
            <w:div w:id="1119490250">
              <w:marLeft w:val="0"/>
              <w:marRight w:val="0"/>
              <w:marTop w:val="0"/>
              <w:marBottom w:val="0"/>
              <w:divBdr>
                <w:top w:val="none" w:sz="0" w:space="0" w:color="auto"/>
                <w:left w:val="none" w:sz="0" w:space="0" w:color="auto"/>
                <w:bottom w:val="none" w:sz="0" w:space="0" w:color="auto"/>
                <w:right w:val="none" w:sz="0" w:space="0" w:color="auto"/>
              </w:divBdr>
            </w:div>
            <w:div w:id="1113286385">
              <w:marLeft w:val="0"/>
              <w:marRight w:val="0"/>
              <w:marTop w:val="0"/>
              <w:marBottom w:val="0"/>
              <w:divBdr>
                <w:top w:val="none" w:sz="0" w:space="0" w:color="auto"/>
                <w:left w:val="none" w:sz="0" w:space="0" w:color="auto"/>
                <w:bottom w:val="none" w:sz="0" w:space="0" w:color="auto"/>
                <w:right w:val="none" w:sz="0" w:space="0" w:color="auto"/>
              </w:divBdr>
            </w:div>
            <w:div w:id="1438213180">
              <w:marLeft w:val="0"/>
              <w:marRight w:val="0"/>
              <w:marTop w:val="0"/>
              <w:marBottom w:val="0"/>
              <w:divBdr>
                <w:top w:val="none" w:sz="0" w:space="0" w:color="auto"/>
                <w:left w:val="none" w:sz="0" w:space="0" w:color="auto"/>
                <w:bottom w:val="none" w:sz="0" w:space="0" w:color="auto"/>
                <w:right w:val="none" w:sz="0" w:space="0" w:color="auto"/>
              </w:divBdr>
            </w:div>
            <w:div w:id="1855999204">
              <w:marLeft w:val="0"/>
              <w:marRight w:val="0"/>
              <w:marTop w:val="0"/>
              <w:marBottom w:val="0"/>
              <w:divBdr>
                <w:top w:val="none" w:sz="0" w:space="0" w:color="auto"/>
                <w:left w:val="none" w:sz="0" w:space="0" w:color="auto"/>
                <w:bottom w:val="none" w:sz="0" w:space="0" w:color="auto"/>
                <w:right w:val="none" w:sz="0" w:space="0" w:color="auto"/>
              </w:divBdr>
            </w:div>
            <w:div w:id="1612125364">
              <w:marLeft w:val="0"/>
              <w:marRight w:val="0"/>
              <w:marTop w:val="0"/>
              <w:marBottom w:val="0"/>
              <w:divBdr>
                <w:top w:val="none" w:sz="0" w:space="0" w:color="auto"/>
                <w:left w:val="none" w:sz="0" w:space="0" w:color="auto"/>
                <w:bottom w:val="none" w:sz="0" w:space="0" w:color="auto"/>
                <w:right w:val="none" w:sz="0" w:space="0" w:color="auto"/>
              </w:divBdr>
            </w:div>
            <w:div w:id="1226835239">
              <w:marLeft w:val="0"/>
              <w:marRight w:val="0"/>
              <w:marTop w:val="0"/>
              <w:marBottom w:val="0"/>
              <w:divBdr>
                <w:top w:val="none" w:sz="0" w:space="0" w:color="auto"/>
                <w:left w:val="none" w:sz="0" w:space="0" w:color="auto"/>
                <w:bottom w:val="none" w:sz="0" w:space="0" w:color="auto"/>
                <w:right w:val="none" w:sz="0" w:space="0" w:color="auto"/>
              </w:divBdr>
            </w:div>
          </w:divsChild>
        </w:div>
        <w:div w:id="1454595321">
          <w:marLeft w:val="0"/>
          <w:marRight w:val="0"/>
          <w:marTop w:val="0"/>
          <w:marBottom w:val="0"/>
          <w:divBdr>
            <w:top w:val="none" w:sz="0" w:space="0" w:color="auto"/>
            <w:left w:val="none" w:sz="0" w:space="0" w:color="auto"/>
            <w:bottom w:val="none" w:sz="0" w:space="0" w:color="auto"/>
            <w:right w:val="none" w:sz="0" w:space="0" w:color="auto"/>
          </w:divBdr>
          <w:divsChild>
            <w:div w:id="2099211783">
              <w:marLeft w:val="0"/>
              <w:marRight w:val="0"/>
              <w:marTop w:val="0"/>
              <w:marBottom w:val="0"/>
              <w:divBdr>
                <w:top w:val="none" w:sz="0" w:space="0" w:color="auto"/>
                <w:left w:val="none" w:sz="0" w:space="0" w:color="auto"/>
                <w:bottom w:val="none" w:sz="0" w:space="0" w:color="auto"/>
                <w:right w:val="none" w:sz="0" w:space="0" w:color="auto"/>
              </w:divBdr>
            </w:div>
            <w:div w:id="433330746">
              <w:marLeft w:val="0"/>
              <w:marRight w:val="0"/>
              <w:marTop w:val="0"/>
              <w:marBottom w:val="0"/>
              <w:divBdr>
                <w:top w:val="none" w:sz="0" w:space="0" w:color="auto"/>
                <w:left w:val="none" w:sz="0" w:space="0" w:color="auto"/>
                <w:bottom w:val="none" w:sz="0" w:space="0" w:color="auto"/>
                <w:right w:val="none" w:sz="0" w:space="0" w:color="auto"/>
              </w:divBdr>
            </w:div>
            <w:div w:id="764686340">
              <w:marLeft w:val="0"/>
              <w:marRight w:val="0"/>
              <w:marTop w:val="0"/>
              <w:marBottom w:val="0"/>
              <w:divBdr>
                <w:top w:val="none" w:sz="0" w:space="0" w:color="auto"/>
                <w:left w:val="none" w:sz="0" w:space="0" w:color="auto"/>
                <w:bottom w:val="none" w:sz="0" w:space="0" w:color="auto"/>
                <w:right w:val="none" w:sz="0" w:space="0" w:color="auto"/>
              </w:divBdr>
            </w:div>
            <w:div w:id="518086417">
              <w:marLeft w:val="0"/>
              <w:marRight w:val="0"/>
              <w:marTop w:val="0"/>
              <w:marBottom w:val="0"/>
              <w:divBdr>
                <w:top w:val="none" w:sz="0" w:space="0" w:color="auto"/>
                <w:left w:val="none" w:sz="0" w:space="0" w:color="auto"/>
                <w:bottom w:val="none" w:sz="0" w:space="0" w:color="auto"/>
                <w:right w:val="none" w:sz="0" w:space="0" w:color="auto"/>
              </w:divBdr>
            </w:div>
            <w:div w:id="1077753747">
              <w:marLeft w:val="0"/>
              <w:marRight w:val="0"/>
              <w:marTop w:val="0"/>
              <w:marBottom w:val="0"/>
              <w:divBdr>
                <w:top w:val="none" w:sz="0" w:space="0" w:color="auto"/>
                <w:left w:val="none" w:sz="0" w:space="0" w:color="auto"/>
                <w:bottom w:val="none" w:sz="0" w:space="0" w:color="auto"/>
                <w:right w:val="none" w:sz="0" w:space="0" w:color="auto"/>
              </w:divBdr>
            </w:div>
            <w:div w:id="554240973">
              <w:marLeft w:val="0"/>
              <w:marRight w:val="0"/>
              <w:marTop w:val="0"/>
              <w:marBottom w:val="0"/>
              <w:divBdr>
                <w:top w:val="none" w:sz="0" w:space="0" w:color="auto"/>
                <w:left w:val="none" w:sz="0" w:space="0" w:color="auto"/>
                <w:bottom w:val="none" w:sz="0" w:space="0" w:color="auto"/>
                <w:right w:val="none" w:sz="0" w:space="0" w:color="auto"/>
              </w:divBdr>
            </w:div>
            <w:div w:id="1020090079">
              <w:marLeft w:val="0"/>
              <w:marRight w:val="0"/>
              <w:marTop w:val="0"/>
              <w:marBottom w:val="0"/>
              <w:divBdr>
                <w:top w:val="none" w:sz="0" w:space="0" w:color="auto"/>
                <w:left w:val="none" w:sz="0" w:space="0" w:color="auto"/>
                <w:bottom w:val="none" w:sz="0" w:space="0" w:color="auto"/>
                <w:right w:val="none" w:sz="0" w:space="0" w:color="auto"/>
              </w:divBdr>
            </w:div>
            <w:div w:id="1066344028">
              <w:marLeft w:val="0"/>
              <w:marRight w:val="0"/>
              <w:marTop w:val="0"/>
              <w:marBottom w:val="0"/>
              <w:divBdr>
                <w:top w:val="none" w:sz="0" w:space="0" w:color="auto"/>
                <w:left w:val="none" w:sz="0" w:space="0" w:color="auto"/>
                <w:bottom w:val="none" w:sz="0" w:space="0" w:color="auto"/>
                <w:right w:val="none" w:sz="0" w:space="0" w:color="auto"/>
              </w:divBdr>
            </w:div>
            <w:div w:id="1036924690">
              <w:marLeft w:val="0"/>
              <w:marRight w:val="0"/>
              <w:marTop w:val="0"/>
              <w:marBottom w:val="0"/>
              <w:divBdr>
                <w:top w:val="none" w:sz="0" w:space="0" w:color="auto"/>
                <w:left w:val="none" w:sz="0" w:space="0" w:color="auto"/>
                <w:bottom w:val="none" w:sz="0" w:space="0" w:color="auto"/>
                <w:right w:val="none" w:sz="0" w:space="0" w:color="auto"/>
              </w:divBdr>
            </w:div>
            <w:div w:id="1287078794">
              <w:marLeft w:val="0"/>
              <w:marRight w:val="0"/>
              <w:marTop w:val="0"/>
              <w:marBottom w:val="0"/>
              <w:divBdr>
                <w:top w:val="none" w:sz="0" w:space="0" w:color="auto"/>
                <w:left w:val="none" w:sz="0" w:space="0" w:color="auto"/>
                <w:bottom w:val="none" w:sz="0" w:space="0" w:color="auto"/>
                <w:right w:val="none" w:sz="0" w:space="0" w:color="auto"/>
              </w:divBdr>
            </w:div>
            <w:div w:id="714814137">
              <w:marLeft w:val="0"/>
              <w:marRight w:val="0"/>
              <w:marTop w:val="0"/>
              <w:marBottom w:val="0"/>
              <w:divBdr>
                <w:top w:val="none" w:sz="0" w:space="0" w:color="auto"/>
                <w:left w:val="none" w:sz="0" w:space="0" w:color="auto"/>
                <w:bottom w:val="none" w:sz="0" w:space="0" w:color="auto"/>
                <w:right w:val="none" w:sz="0" w:space="0" w:color="auto"/>
              </w:divBdr>
            </w:div>
            <w:div w:id="2070761546">
              <w:marLeft w:val="0"/>
              <w:marRight w:val="0"/>
              <w:marTop w:val="0"/>
              <w:marBottom w:val="0"/>
              <w:divBdr>
                <w:top w:val="none" w:sz="0" w:space="0" w:color="auto"/>
                <w:left w:val="none" w:sz="0" w:space="0" w:color="auto"/>
                <w:bottom w:val="none" w:sz="0" w:space="0" w:color="auto"/>
                <w:right w:val="none" w:sz="0" w:space="0" w:color="auto"/>
              </w:divBdr>
            </w:div>
            <w:div w:id="1119689677">
              <w:marLeft w:val="0"/>
              <w:marRight w:val="0"/>
              <w:marTop w:val="0"/>
              <w:marBottom w:val="0"/>
              <w:divBdr>
                <w:top w:val="none" w:sz="0" w:space="0" w:color="auto"/>
                <w:left w:val="none" w:sz="0" w:space="0" w:color="auto"/>
                <w:bottom w:val="none" w:sz="0" w:space="0" w:color="auto"/>
                <w:right w:val="none" w:sz="0" w:space="0" w:color="auto"/>
              </w:divBdr>
            </w:div>
            <w:div w:id="548494855">
              <w:marLeft w:val="0"/>
              <w:marRight w:val="0"/>
              <w:marTop w:val="0"/>
              <w:marBottom w:val="0"/>
              <w:divBdr>
                <w:top w:val="none" w:sz="0" w:space="0" w:color="auto"/>
                <w:left w:val="none" w:sz="0" w:space="0" w:color="auto"/>
                <w:bottom w:val="none" w:sz="0" w:space="0" w:color="auto"/>
                <w:right w:val="none" w:sz="0" w:space="0" w:color="auto"/>
              </w:divBdr>
            </w:div>
            <w:div w:id="1763916757">
              <w:marLeft w:val="0"/>
              <w:marRight w:val="0"/>
              <w:marTop w:val="0"/>
              <w:marBottom w:val="0"/>
              <w:divBdr>
                <w:top w:val="none" w:sz="0" w:space="0" w:color="auto"/>
                <w:left w:val="none" w:sz="0" w:space="0" w:color="auto"/>
                <w:bottom w:val="none" w:sz="0" w:space="0" w:color="auto"/>
                <w:right w:val="none" w:sz="0" w:space="0" w:color="auto"/>
              </w:divBdr>
            </w:div>
            <w:div w:id="2129348223">
              <w:marLeft w:val="0"/>
              <w:marRight w:val="0"/>
              <w:marTop w:val="0"/>
              <w:marBottom w:val="0"/>
              <w:divBdr>
                <w:top w:val="none" w:sz="0" w:space="0" w:color="auto"/>
                <w:left w:val="none" w:sz="0" w:space="0" w:color="auto"/>
                <w:bottom w:val="none" w:sz="0" w:space="0" w:color="auto"/>
                <w:right w:val="none" w:sz="0" w:space="0" w:color="auto"/>
              </w:divBdr>
            </w:div>
            <w:div w:id="431434374">
              <w:marLeft w:val="0"/>
              <w:marRight w:val="0"/>
              <w:marTop w:val="0"/>
              <w:marBottom w:val="0"/>
              <w:divBdr>
                <w:top w:val="none" w:sz="0" w:space="0" w:color="auto"/>
                <w:left w:val="none" w:sz="0" w:space="0" w:color="auto"/>
                <w:bottom w:val="none" w:sz="0" w:space="0" w:color="auto"/>
                <w:right w:val="none" w:sz="0" w:space="0" w:color="auto"/>
              </w:divBdr>
            </w:div>
            <w:div w:id="1834375005">
              <w:marLeft w:val="0"/>
              <w:marRight w:val="0"/>
              <w:marTop w:val="0"/>
              <w:marBottom w:val="0"/>
              <w:divBdr>
                <w:top w:val="none" w:sz="0" w:space="0" w:color="auto"/>
                <w:left w:val="none" w:sz="0" w:space="0" w:color="auto"/>
                <w:bottom w:val="none" w:sz="0" w:space="0" w:color="auto"/>
                <w:right w:val="none" w:sz="0" w:space="0" w:color="auto"/>
              </w:divBdr>
            </w:div>
            <w:div w:id="2094663196">
              <w:marLeft w:val="0"/>
              <w:marRight w:val="0"/>
              <w:marTop w:val="0"/>
              <w:marBottom w:val="0"/>
              <w:divBdr>
                <w:top w:val="none" w:sz="0" w:space="0" w:color="auto"/>
                <w:left w:val="none" w:sz="0" w:space="0" w:color="auto"/>
                <w:bottom w:val="none" w:sz="0" w:space="0" w:color="auto"/>
                <w:right w:val="none" w:sz="0" w:space="0" w:color="auto"/>
              </w:divBdr>
            </w:div>
            <w:div w:id="2135053947">
              <w:marLeft w:val="0"/>
              <w:marRight w:val="0"/>
              <w:marTop w:val="0"/>
              <w:marBottom w:val="0"/>
              <w:divBdr>
                <w:top w:val="none" w:sz="0" w:space="0" w:color="auto"/>
                <w:left w:val="none" w:sz="0" w:space="0" w:color="auto"/>
                <w:bottom w:val="none" w:sz="0" w:space="0" w:color="auto"/>
                <w:right w:val="none" w:sz="0" w:space="0" w:color="auto"/>
              </w:divBdr>
            </w:div>
          </w:divsChild>
        </w:div>
        <w:div w:id="1741903018">
          <w:marLeft w:val="0"/>
          <w:marRight w:val="0"/>
          <w:marTop w:val="0"/>
          <w:marBottom w:val="0"/>
          <w:divBdr>
            <w:top w:val="none" w:sz="0" w:space="0" w:color="auto"/>
            <w:left w:val="none" w:sz="0" w:space="0" w:color="auto"/>
            <w:bottom w:val="none" w:sz="0" w:space="0" w:color="auto"/>
            <w:right w:val="none" w:sz="0" w:space="0" w:color="auto"/>
          </w:divBdr>
          <w:divsChild>
            <w:div w:id="1081487652">
              <w:marLeft w:val="0"/>
              <w:marRight w:val="0"/>
              <w:marTop w:val="0"/>
              <w:marBottom w:val="0"/>
              <w:divBdr>
                <w:top w:val="none" w:sz="0" w:space="0" w:color="auto"/>
                <w:left w:val="none" w:sz="0" w:space="0" w:color="auto"/>
                <w:bottom w:val="none" w:sz="0" w:space="0" w:color="auto"/>
                <w:right w:val="none" w:sz="0" w:space="0" w:color="auto"/>
              </w:divBdr>
            </w:div>
            <w:div w:id="1923492917">
              <w:marLeft w:val="0"/>
              <w:marRight w:val="0"/>
              <w:marTop w:val="0"/>
              <w:marBottom w:val="0"/>
              <w:divBdr>
                <w:top w:val="none" w:sz="0" w:space="0" w:color="auto"/>
                <w:left w:val="none" w:sz="0" w:space="0" w:color="auto"/>
                <w:bottom w:val="none" w:sz="0" w:space="0" w:color="auto"/>
                <w:right w:val="none" w:sz="0" w:space="0" w:color="auto"/>
              </w:divBdr>
            </w:div>
            <w:div w:id="144511880">
              <w:marLeft w:val="0"/>
              <w:marRight w:val="0"/>
              <w:marTop w:val="0"/>
              <w:marBottom w:val="0"/>
              <w:divBdr>
                <w:top w:val="none" w:sz="0" w:space="0" w:color="auto"/>
                <w:left w:val="none" w:sz="0" w:space="0" w:color="auto"/>
                <w:bottom w:val="none" w:sz="0" w:space="0" w:color="auto"/>
                <w:right w:val="none" w:sz="0" w:space="0" w:color="auto"/>
              </w:divBdr>
            </w:div>
            <w:div w:id="1722821368">
              <w:marLeft w:val="0"/>
              <w:marRight w:val="0"/>
              <w:marTop w:val="0"/>
              <w:marBottom w:val="0"/>
              <w:divBdr>
                <w:top w:val="none" w:sz="0" w:space="0" w:color="auto"/>
                <w:left w:val="none" w:sz="0" w:space="0" w:color="auto"/>
                <w:bottom w:val="none" w:sz="0" w:space="0" w:color="auto"/>
                <w:right w:val="none" w:sz="0" w:space="0" w:color="auto"/>
              </w:divBdr>
            </w:div>
            <w:div w:id="2065176174">
              <w:marLeft w:val="0"/>
              <w:marRight w:val="0"/>
              <w:marTop w:val="0"/>
              <w:marBottom w:val="0"/>
              <w:divBdr>
                <w:top w:val="none" w:sz="0" w:space="0" w:color="auto"/>
                <w:left w:val="none" w:sz="0" w:space="0" w:color="auto"/>
                <w:bottom w:val="none" w:sz="0" w:space="0" w:color="auto"/>
                <w:right w:val="none" w:sz="0" w:space="0" w:color="auto"/>
              </w:divBdr>
            </w:div>
            <w:div w:id="181474575">
              <w:marLeft w:val="0"/>
              <w:marRight w:val="0"/>
              <w:marTop w:val="0"/>
              <w:marBottom w:val="0"/>
              <w:divBdr>
                <w:top w:val="none" w:sz="0" w:space="0" w:color="auto"/>
                <w:left w:val="none" w:sz="0" w:space="0" w:color="auto"/>
                <w:bottom w:val="none" w:sz="0" w:space="0" w:color="auto"/>
                <w:right w:val="none" w:sz="0" w:space="0" w:color="auto"/>
              </w:divBdr>
            </w:div>
            <w:div w:id="1870557818">
              <w:marLeft w:val="0"/>
              <w:marRight w:val="0"/>
              <w:marTop w:val="0"/>
              <w:marBottom w:val="0"/>
              <w:divBdr>
                <w:top w:val="none" w:sz="0" w:space="0" w:color="auto"/>
                <w:left w:val="none" w:sz="0" w:space="0" w:color="auto"/>
                <w:bottom w:val="none" w:sz="0" w:space="0" w:color="auto"/>
                <w:right w:val="none" w:sz="0" w:space="0" w:color="auto"/>
              </w:divBdr>
            </w:div>
            <w:div w:id="13066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talog.utoledo.edu/search/?P=EECS%20234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atalog.utoledo.edu/search/?P=EECS%20230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atalog.utoledo.edu/search/?P=ENGT%203050" TargetMode="External"/><Relationship Id="rId11" Type="http://schemas.openxmlformats.org/officeDocument/2006/relationships/hyperlink" Target="https://catalog.utoledo.edu/search/?P=EET%204600" TargetMode="External"/><Relationship Id="rId5" Type="http://schemas.openxmlformats.org/officeDocument/2006/relationships/hyperlink" Target="https://catalog.utoledo.edu/search/?P=EET%202410" TargetMode="External"/><Relationship Id="rId10" Type="http://schemas.openxmlformats.org/officeDocument/2006/relationships/hyperlink" Target="https://catalog.utoledo.edu/search/?P=EET%202410" TargetMode="External"/><Relationship Id="rId4" Type="http://schemas.openxmlformats.org/officeDocument/2006/relationships/webSettings" Target="webSettings.xml"/><Relationship Id="rId9" Type="http://schemas.openxmlformats.org/officeDocument/2006/relationships/hyperlink" Target="https://catalog.utoledo.edu/search/?P=EET%2033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evans</dc:creator>
  <cp:keywords/>
  <dc:description/>
  <cp:lastModifiedBy>william evans</cp:lastModifiedBy>
  <cp:revision>1</cp:revision>
  <dcterms:created xsi:type="dcterms:W3CDTF">2024-01-03T00:36:00Z</dcterms:created>
  <dcterms:modified xsi:type="dcterms:W3CDTF">2024-01-03T00:37:00Z</dcterms:modified>
</cp:coreProperties>
</file>