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A01" w:rsidRPr="00F51346" w:rsidRDefault="001B2A01" w:rsidP="0005275E">
      <w:pPr>
        <w:pStyle w:val="ListParagraph"/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</w:rPr>
      </w:pPr>
      <w:r w:rsidRPr="00F51346">
        <w:rPr>
          <w:rFonts w:asciiTheme="minorHAnsi" w:hAnsiTheme="minorHAnsi" w:cstheme="minorHAnsi"/>
          <w:sz w:val="24"/>
          <w:szCs w:val="24"/>
        </w:rPr>
        <w:t xml:space="preserve">Convert the following seal circuit to a </w:t>
      </w:r>
      <w:r w:rsidR="007B0975">
        <w:rPr>
          <w:rFonts w:asciiTheme="minorHAnsi" w:hAnsiTheme="minorHAnsi" w:cstheme="minorHAnsi"/>
          <w:sz w:val="24"/>
          <w:szCs w:val="24"/>
        </w:rPr>
        <w:t xml:space="preserve">Siemens </w:t>
      </w:r>
      <w:r w:rsidRPr="00F51346">
        <w:rPr>
          <w:rFonts w:asciiTheme="minorHAnsi" w:hAnsiTheme="minorHAnsi" w:cstheme="minorHAnsi"/>
          <w:sz w:val="24"/>
          <w:szCs w:val="24"/>
        </w:rPr>
        <w:t>S/R circuit.</w:t>
      </w:r>
      <w:r w:rsidR="007B0975">
        <w:rPr>
          <w:rFonts w:asciiTheme="minorHAnsi" w:hAnsiTheme="minorHAnsi" w:cstheme="minorHAnsi"/>
          <w:sz w:val="24"/>
          <w:szCs w:val="24"/>
        </w:rPr>
        <w:t xml:space="preserve"> (answer –a)</w:t>
      </w:r>
    </w:p>
    <w:p w:rsidR="00F91371" w:rsidRDefault="00F91371"/>
    <w:p w:rsidR="001B2A01" w:rsidRDefault="001B2A01">
      <w:r>
        <w:object w:dxaOrig="13381" w:dyaOrig="12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52.25pt" o:ole="">
            <v:imagedata r:id="rId5" o:title=""/>
          </v:shape>
          <o:OLEObject Type="Embed" ProgID="Visio.Drawing.15" ShapeID="_x0000_i1025" DrawAspect="Content" ObjectID="_1643089675" r:id="rId6"/>
        </w:object>
      </w:r>
    </w:p>
    <w:p w:rsidR="00F51346" w:rsidRDefault="00F51346">
      <w:pPr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F51346" w:rsidRDefault="007B0975" w:rsidP="00F5134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For the following On Delay Timer, determine the Siemens equivalent </w:t>
      </w:r>
      <w:r w:rsidR="00AC24C7">
        <w:rPr>
          <w:rFonts w:asciiTheme="minorHAnsi" w:hAnsiTheme="minorHAnsi" w:cstheme="minorHAnsi"/>
          <w:sz w:val="24"/>
          <w:szCs w:val="24"/>
        </w:rPr>
        <w:t>of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 the Allen-Bradley contacts shown:</w:t>
      </w:r>
      <w:r w:rsidR="00AC24C7">
        <w:rPr>
          <w:rFonts w:asciiTheme="minorHAnsi" w:hAnsiTheme="minorHAnsi" w:cstheme="minorHAnsi"/>
          <w:sz w:val="24"/>
          <w:szCs w:val="24"/>
        </w:rPr>
        <w:t xml:space="preserve">  (answer d)</w:t>
      </w:r>
    </w:p>
    <w:p w:rsidR="007B0975" w:rsidRDefault="007B0975" w:rsidP="007B0975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:rsidR="007B0975" w:rsidRPr="00F51346" w:rsidRDefault="007B0975" w:rsidP="007B0975">
      <w:pPr>
        <w:pStyle w:val="ListParagraph"/>
        <w:rPr>
          <w:rFonts w:asciiTheme="minorHAnsi" w:hAnsiTheme="minorHAnsi" w:cstheme="minorHAnsi"/>
          <w:sz w:val="24"/>
          <w:szCs w:val="24"/>
        </w:rPr>
      </w:pPr>
      <w:r>
        <w:object w:dxaOrig="10306" w:dyaOrig="8326">
          <v:shape id="_x0000_i1026" type="#_x0000_t75" style="width:468pt;height:378pt" o:ole="">
            <v:imagedata r:id="rId7" o:title=""/>
          </v:shape>
          <o:OLEObject Type="Embed" ProgID="Visio.Drawing.15" ShapeID="_x0000_i1026" DrawAspect="Content" ObjectID="_1643089676" r:id="rId8"/>
        </w:object>
      </w:r>
    </w:p>
    <w:sectPr w:rsidR="007B0975" w:rsidRPr="00F51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E6F15"/>
    <w:multiLevelType w:val="hybridMultilevel"/>
    <w:tmpl w:val="F864CC9E"/>
    <w:lvl w:ilvl="0" w:tplc="8684EC7C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72777"/>
    <w:multiLevelType w:val="hybridMultilevel"/>
    <w:tmpl w:val="1BA6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01"/>
    <w:rsid w:val="0005275E"/>
    <w:rsid w:val="001B2A01"/>
    <w:rsid w:val="007B0975"/>
    <w:rsid w:val="00A42E37"/>
    <w:rsid w:val="00AC24C7"/>
    <w:rsid w:val="00F51346"/>
    <w:rsid w:val="00F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93C1"/>
  <w15:chartTrackingRefBased/>
  <w15:docId w15:val="{468F33EB-0917-44F0-BA56-74520414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A0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.vs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.vs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2</cp:revision>
  <dcterms:created xsi:type="dcterms:W3CDTF">2020-02-13T14:01:00Z</dcterms:created>
  <dcterms:modified xsi:type="dcterms:W3CDTF">2020-02-13T14:01:00Z</dcterms:modified>
</cp:coreProperties>
</file>